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E6F2E" w14:textId="77777777" w:rsidR="004C1642" w:rsidRDefault="000D347F" w:rsidP="00837ED6">
      <w:pPr>
        <w:rPr>
          <w:szCs w:val="22"/>
        </w:rPr>
      </w:pPr>
      <w:r>
        <w:rPr>
          <w:szCs w:val="22"/>
        </w:rPr>
        <w:t>March 18, 2020</w:t>
      </w:r>
    </w:p>
    <w:p w14:paraId="2A3C1692" w14:textId="77777777" w:rsidR="000D347F" w:rsidRDefault="000D347F" w:rsidP="00837ED6">
      <w:pPr>
        <w:rPr>
          <w:szCs w:val="22"/>
        </w:rPr>
      </w:pPr>
    </w:p>
    <w:p w14:paraId="5E3AB73A" w14:textId="37D3BA30" w:rsidR="000D347F" w:rsidRDefault="000D347F" w:rsidP="00837ED6">
      <w:pPr>
        <w:rPr>
          <w:szCs w:val="22"/>
        </w:rPr>
      </w:pPr>
      <w:r>
        <w:rPr>
          <w:szCs w:val="22"/>
        </w:rPr>
        <w:t>North Dakota Department of Human Services</w:t>
      </w:r>
      <w:r w:rsidR="00374E7C">
        <w:rPr>
          <w:szCs w:val="22"/>
        </w:rPr>
        <w:t xml:space="preserve">       </w:t>
      </w:r>
      <w:r w:rsidR="00374E7C">
        <w:rPr>
          <w:b/>
          <w:bCs/>
          <w:szCs w:val="22"/>
        </w:rPr>
        <w:t xml:space="preserve">Transmitted Via Email to </w:t>
      </w:r>
      <w:r w:rsidR="00A41E99">
        <w:rPr>
          <w:b/>
          <w:bCs/>
          <w:szCs w:val="22"/>
        </w:rPr>
        <w:t>bhbell@nd.gov</w:t>
      </w:r>
      <w:bookmarkStart w:id="0" w:name="_GoBack"/>
      <w:bookmarkEnd w:id="0"/>
      <w:r w:rsidR="00374E7C">
        <w:rPr>
          <w:szCs w:val="22"/>
        </w:rPr>
        <w:t xml:space="preserve">  </w:t>
      </w:r>
    </w:p>
    <w:p w14:paraId="0D942442" w14:textId="77777777" w:rsidR="000D347F" w:rsidRDefault="000D347F" w:rsidP="00837ED6">
      <w:pPr>
        <w:rPr>
          <w:szCs w:val="22"/>
        </w:rPr>
      </w:pPr>
      <w:r>
        <w:rPr>
          <w:szCs w:val="22"/>
        </w:rPr>
        <w:t>Behavioral Health Division</w:t>
      </w:r>
    </w:p>
    <w:p w14:paraId="073FB8F1" w14:textId="77777777" w:rsidR="000D347F" w:rsidRDefault="000D347F" w:rsidP="00837ED6">
      <w:pPr>
        <w:rPr>
          <w:szCs w:val="22"/>
        </w:rPr>
      </w:pPr>
      <w:r>
        <w:rPr>
          <w:szCs w:val="22"/>
        </w:rPr>
        <w:t>Attn:  Bianca Bell</w:t>
      </w:r>
    </w:p>
    <w:p w14:paraId="32A6BB89" w14:textId="77777777" w:rsidR="000D347F" w:rsidRDefault="000D347F" w:rsidP="00837ED6">
      <w:pPr>
        <w:rPr>
          <w:szCs w:val="22"/>
        </w:rPr>
      </w:pPr>
      <w:r>
        <w:rPr>
          <w:szCs w:val="22"/>
        </w:rPr>
        <w:t>1237 W. Divide Ave., Ste. 1C</w:t>
      </w:r>
    </w:p>
    <w:p w14:paraId="41754346" w14:textId="77777777" w:rsidR="000D347F" w:rsidRDefault="000D347F" w:rsidP="00837ED6">
      <w:pPr>
        <w:rPr>
          <w:szCs w:val="22"/>
        </w:rPr>
      </w:pPr>
      <w:r>
        <w:rPr>
          <w:szCs w:val="22"/>
        </w:rPr>
        <w:t>Bismarck, ND  58505-1208</w:t>
      </w:r>
    </w:p>
    <w:p w14:paraId="4AA2995D" w14:textId="77777777" w:rsidR="000D347F" w:rsidRDefault="000D347F" w:rsidP="00837ED6">
      <w:pPr>
        <w:rPr>
          <w:szCs w:val="22"/>
        </w:rPr>
      </w:pPr>
    </w:p>
    <w:p w14:paraId="5AE262D2" w14:textId="77777777" w:rsidR="000D347F" w:rsidRDefault="000D347F" w:rsidP="00837ED6">
      <w:pPr>
        <w:rPr>
          <w:szCs w:val="22"/>
        </w:rPr>
      </w:pPr>
      <w:r>
        <w:rPr>
          <w:szCs w:val="22"/>
        </w:rPr>
        <w:t>RE:  Public Comments on draft Medicaid 1915(i) state plan amendment</w:t>
      </w:r>
    </w:p>
    <w:p w14:paraId="39F5EA8E" w14:textId="77777777" w:rsidR="000D347F" w:rsidRDefault="000D347F" w:rsidP="00837ED6">
      <w:pPr>
        <w:rPr>
          <w:szCs w:val="22"/>
        </w:rPr>
      </w:pPr>
    </w:p>
    <w:p w14:paraId="2A342261" w14:textId="77777777" w:rsidR="000D347F" w:rsidRDefault="000D347F" w:rsidP="00837ED6">
      <w:pPr>
        <w:rPr>
          <w:szCs w:val="22"/>
        </w:rPr>
      </w:pPr>
      <w:r>
        <w:rPr>
          <w:szCs w:val="22"/>
        </w:rPr>
        <w:t>Dear Department of Human Services:</w:t>
      </w:r>
    </w:p>
    <w:p w14:paraId="2D17A015" w14:textId="77777777" w:rsidR="000D347F" w:rsidRDefault="000D347F" w:rsidP="00837ED6">
      <w:pPr>
        <w:rPr>
          <w:szCs w:val="22"/>
        </w:rPr>
      </w:pPr>
    </w:p>
    <w:p w14:paraId="7E650BFC" w14:textId="77777777" w:rsidR="009736DC" w:rsidRDefault="000D347F" w:rsidP="00837ED6">
      <w:pPr>
        <w:rPr>
          <w:szCs w:val="22"/>
        </w:rPr>
      </w:pPr>
      <w:r>
        <w:rPr>
          <w:szCs w:val="22"/>
        </w:rPr>
        <w:t>Lutheran Social Services provides behavioral health services for children and adults through home and community-based services.</w:t>
      </w:r>
      <w:r w:rsidR="00B85F5F">
        <w:rPr>
          <w:szCs w:val="22"/>
        </w:rPr>
        <w:t xml:space="preserve">  </w:t>
      </w:r>
      <w:r w:rsidR="00B85F5F" w:rsidRPr="00B85F5F">
        <w:rPr>
          <w:szCs w:val="22"/>
        </w:rPr>
        <w:t>We have been fully supportive of the department’s development and implementation of new Behavioral Health services.  The expansion of services under the 1915(i) Medicaid State Plan Amendment can have a powerful impact on</w:t>
      </w:r>
      <w:r w:rsidR="00B85F5F">
        <w:rPr>
          <w:szCs w:val="22"/>
        </w:rPr>
        <w:t xml:space="preserve"> individuals and</w:t>
      </w:r>
      <w:r w:rsidR="00B85F5F" w:rsidRPr="00B85F5F">
        <w:rPr>
          <w:szCs w:val="22"/>
        </w:rPr>
        <w:t xml:space="preserve"> families of limited means, for whom the navigation of a journey to well-being is even harder than it is for </w:t>
      </w:r>
      <w:r w:rsidR="00B85F5F">
        <w:rPr>
          <w:szCs w:val="22"/>
        </w:rPr>
        <w:t>those</w:t>
      </w:r>
      <w:r w:rsidR="00B85F5F" w:rsidRPr="00B85F5F">
        <w:rPr>
          <w:szCs w:val="22"/>
        </w:rPr>
        <w:t xml:space="preserve"> who are healthy, resourced, and surrounded by protective factors.</w:t>
      </w:r>
    </w:p>
    <w:p w14:paraId="0589B1E5" w14:textId="77777777" w:rsidR="009736DC" w:rsidRDefault="009736DC" w:rsidP="00837ED6">
      <w:pPr>
        <w:rPr>
          <w:szCs w:val="22"/>
        </w:rPr>
      </w:pPr>
    </w:p>
    <w:p w14:paraId="0E7A4EAC" w14:textId="77777777" w:rsidR="00E42EA3" w:rsidRDefault="009736DC" w:rsidP="00837ED6">
      <w:pPr>
        <w:rPr>
          <w:szCs w:val="22"/>
        </w:rPr>
      </w:pPr>
      <w:r>
        <w:rPr>
          <w:szCs w:val="22"/>
        </w:rPr>
        <w:t>We applaud the efforts to date that the Department has taken to create a comprehensive plan around the administration and operation of the 1915(i) amendment but would provide the following comments and/or inquiries around those efforts</w:t>
      </w:r>
      <w:r w:rsidR="00E42EA3">
        <w:rPr>
          <w:szCs w:val="22"/>
        </w:rPr>
        <w:t>.</w:t>
      </w:r>
    </w:p>
    <w:p w14:paraId="0528E3F8" w14:textId="77777777" w:rsidR="00E42EA3" w:rsidRDefault="00E42EA3" w:rsidP="00837ED6">
      <w:pPr>
        <w:rPr>
          <w:szCs w:val="22"/>
        </w:rPr>
      </w:pPr>
    </w:p>
    <w:p w14:paraId="0CBE5F83" w14:textId="1701234A" w:rsidR="00E42EA3" w:rsidRDefault="00E42EA3" w:rsidP="00837ED6">
      <w:pPr>
        <w:rPr>
          <w:szCs w:val="22"/>
        </w:rPr>
      </w:pPr>
      <w:r>
        <w:rPr>
          <w:b/>
          <w:bCs/>
          <w:szCs w:val="22"/>
        </w:rPr>
        <w:t xml:space="preserve">The </w:t>
      </w:r>
      <w:r w:rsidR="003A775A">
        <w:rPr>
          <w:b/>
          <w:bCs/>
          <w:szCs w:val="22"/>
        </w:rPr>
        <w:t xml:space="preserve">Coronavirus Pandemic, </w:t>
      </w:r>
      <w:r>
        <w:rPr>
          <w:b/>
          <w:bCs/>
          <w:szCs w:val="22"/>
        </w:rPr>
        <w:t>Rural North Dakota</w:t>
      </w:r>
      <w:r w:rsidR="00AE1185">
        <w:rPr>
          <w:b/>
          <w:bCs/>
          <w:szCs w:val="22"/>
        </w:rPr>
        <w:t xml:space="preserve"> and Telehealth limit</w:t>
      </w:r>
      <w:r w:rsidR="003A775A">
        <w:rPr>
          <w:b/>
          <w:bCs/>
          <w:szCs w:val="22"/>
        </w:rPr>
        <w:t>ations</w:t>
      </w:r>
      <w:r>
        <w:rPr>
          <w:b/>
          <w:bCs/>
          <w:szCs w:val="22"/>
        </w:rPr>
        <w:t xml:space="preserve">:  </w:t>
      </w:r>
      <w:r w:rsidR="003A775A">
        <w:rPr>
          <w:szCs w:val="22"/>
        </w:rPr>
        <w:t>As the state and nation enter new and unchartered territory in dealing with the Coronavirus the vital importance of telehealth is starkly apparent.  While in a state of emergency we would recommend the elimination of the 25% remote support limitation</w:t>
      </w:r>
      <w:r w:rsidR="00314D30">
        <w:rPr>
          <w:szCs w:val="22"/>
        </w:rPr>
        <w:t>, and</w:t>
      </w:r>
      <w:r w:rsidR="003A775A">
        <w:rPr>
          <w:szCs w:val="22"/>
        </w:rPr>
        <w:t xml:space="preserve"> a reconsideration of that standard should be reviewed even when the emergency has dissipated.  </w:t>
      </w:r>
      <w:r>
        <w:rPr>
          <w:szCs w:val="22"/>
        </w:rPr>
        <w:t>The</w:t>
      </w:r>
      <w:r w:rsidR="00AE1185">
        <w:rPr>
          <w:szCs w:val="22"/>
        </w:rPr>
        <w:t xml:space="preserve"> </w:t>
      </w:r>
      <w:r w:rsidR="003A775A">
        <w:rPr>
          <w:szCs w:val="22"/>
        </w:rPr>
        <w:t xml:space="preserve">state </w:t>
      </w:r>
      <w:r w:rsidR="00AE1185">
        <w:rPr>
          <w:szCs w:val="22"/>
        </w:rPr>
        <w:t>plan</w:t>
      </w:r>
      <w:r w:rsidR="003A775A">
        <w:rPr>
          <w:szCs w:val="22"/>
        </w:rPr>
        <w:t xml:space="preserve"> amendment</w:t>
      </w:r>
      <w:r w:rsidR="00AE1185">
        <w:rPr>
          <w:szCs w:val="22"/>
        </w:rPr>
        <w:t xml:space="preserve"> wisely provides</w:t>
      </w:r>
      <w:r w:rsidR="008872F8">
        <w:rPr>
          <w:szCs w:val="22"/>
        </w:rPr>
        <w:t xml:space="preserve"> an</w:t>
      </w:r>
      <w:r w:rsidR="00AE1185">
        <w:rPr>
          <w:szCs w:val="22"/>
        </w:rPr>
        <w:t xml:space="preserve"> exception to the Conflict of Interest Standards based on the data from the Center for Rural Health and </w:t>
      </w:r>
      <w:r w:rsidR="003E0B60">
        <w:rPr>
          <w:szCs w:val="22"/>
        </w:rPr>
        <w:t xml:space="preserve">concern over </w:t>
      </w:r>
      <w:r w:rsidR="00AE1185">
        <w:rPr>
          <w:szCs w:val="22"/>
        </w:rPr>
        <w:t xml:space="preserve">provider availability.  Consideration </w:t>
      </w:r>
      <w:r w:rsidR="003E0B60">
        <w:rPr>
          <w:szCs w:val="22"/>
        </w:rPr>
        <w:t>should also</w:t>
      </w:r>
      <w:r w:rsidR="00AE1185">
        <w:rPr>
          <w:szCs w:val="22"/>
        </w:rPr>
        <w:t xml:space="preserve"> be given to the “Limitations applicable to remote support service delivery of</w:t>
      </w:r>
      <w:r w:rsidR="008872F8">
        <w:rPr>
          <w:szCs w:val="22"/>
        </w:rPr>
        <w:t xml:space="preserve"> Care Coordination and Peer Support</w:t>
      </w:r>
      <w:r w:rsidR="00AE1185">
        <w:rPr>
          <w:szCs w:val="22"/>
        </w:rPr>
        <w:t xml:space="preserve"> services.”</w:t>
      </w:r>
      <w:r w:rsidR="003E0B60">
        <w:rPr>
          <w:szCs w:val="22"/>
        </w:rPr>
        <w:t xml:space="preserve">  The 25% remote support limitation would be a</w:t>
      </w:r>
      <w:r w:rsidR="003A775A">
        <w:rPr>
          <w:szCs w:val="22"/>
        </w:rPr>
        <w:t>n unwarranted</w:t>
      </w:r>
      <w:r w:rsidR="003E0B60">
        <w:rPr>
          <w:szCs w:val="22"/>
        </w:rPr>
        <w:t xml:space="preserve"> deterrent to quality service provision in many rural communities, while Telehealth has proven to be both widely accepted and effective.  Proper oversight balanced with regular face-to-face</w:t>
      </w:r>
      <w:r w:rsidR="00124E3A">
        <w:rPr>
          <w:szCs w:val="22"/>
        </w:rPr>
        <w:t xml:space="preserve"> </w:t>
      </w:r>
      <w:r w:rsidR="003A775A">
        <w:rPr>
          <w:szCs w:val="22"/>
        </w:rPr>
        <w:t>in-person</w:t>
      </w:r>
      <w:r w:rsidR="003E0B60">
        <w:rPr>
          <w:szCs w:val="22"/>
        </w:rPr>
        <w:t xml:space="preserve"> requirements should </w:t>
      </w:r>
      <w:r w:rsidR="008872F8">
        <w:rPr>
          <w:szCs w:val="22"/>
        </w:rPr>
        <w:t>be enough to allow for broader use of Telehealth technology.</w:t>
      </w:r>
    </w:p>
    <w:p w14:paraId="7E62E3D3" w14:textId="77777777" w:rsidR="002069B6" w:rsidRDefault="002069B6" w:rsidP="00837ED6">
      <w:pPr>
        <w:rPr>
          <w:szCs w:val="22"/>
        </w:rPr>
      </w:pPr>
    </w:p>
    <w:p w14:paraId="32CB218B" w14:textId="77777777" w:rsidR="002069B6" w:rsidRDefault="0099035C" w:rsidP="00837ED6">
      <w:pPr>
        <w:rPr>
          <w:szCs w:val="22"/>
        </w:rPr>
      </w:pPr>
      <w:r>
        <w:rPr>
          <w:szCs w:val="22"/>
        </w:rPr>
        <w:t xml:space="preserve">The fact that “Services must be provided in a manner that supports the individual’s communication style…” could also come into conflict with the 25% remote rule limitation.  </w:t>
      </w:r>
      <w:r w:rsidR="002069B6">
        <w:rPr>
          <w:szCs w:val="22"/>
        </w:rPr>
        <w:t xml:space="preserve">Additionally, the ability to maintain </w:t>
      </w:r>
      <w:r w:rsidR="002A1E2C">
        <w:rPr>
          <w:szCs w:val="22"/>
        </w:rPr>
        <w:t>your</w:t>
      </w:r>
      <w:r w:rsidR="002069B6">
        <w:rPr>
          <w:szCs w:val="22"/>
        </w:rPr>
        <w:t xml:space="preserve"> provider when moving from one community to another is an important consideration where remote services via Telehealth should be leveraged.  Strong client/provider relationships are critical to success and take time to develop.  Reconsideration of the 25% </w:t>
      </w:r>
      <w:r>
        <w:rPr>
          <w:szCs w:val="22"/>
        </w:rPr>
        <w:t xml:space="preserve">rule </w:t>
      </w:r>
      <w:r w:rsidR="002069B6">
        <w:rPr>
          <w:szCs w:val="22"/>
        </w:rPr>
        <w:t>of services being delivered remotely can help keep those relationships intact.</w:t>
      </w:r>
    </w:p>
    <w:p w14:paraId="35D2B022" w14:textId="77777777" w:rsidR="00983041" w:rsidRDefault="00983041" w:rsidP="00837ED6">
      <w:pPr>
        <w:rPr>
          <w:szCs w:val="22"/>
        </w:rPr>
      </w:pPr>
    </w:p>
    <w:p w14:paraId="6EBBCBA2" w14:textId="77777777" w:rsidR="003A775A" w:rsidRDefault="003A775A" w:rsidP="00837ED6">
      <w:pPr>
        <w:rPr>
          <w:b/>
          <w:bCs/>
          <w:szCs w:val="22"/>
        </w:rPr>
      </w:pPr>
    </w:p>
    <w:p w14:paraId="35800A67" w14:textId="77777777" w:rsidR="003A775A" w:rsidRDefault="003A775A" w:rsidP="00837ED6">
      <w:pPr>
        <w:rPr>
          <w:szCs w:val="22"/>
        </w:rPr>
      </w:pPr>
      <w:r>
        <w:rPr>
          <w:b/>
          <w:bCs/>
          <w:szCs w:val="22"/>
        </w:rPr>
        <w:lastRenderedPageBreak/>
        <w:t xml:space="preserve">Face to Face:  </w:t>
      </w:r>
      <w:r>
        <w:rPr>
          <w:szCs w:val="22"/>
        </w:rPr>
        <w:t>The plan makes frequent reference to “Face to Face” interactions.  While we assume this refers to “in-person” acti</w:t>
      </w:r>
      <w:r w:rsidR="001F19C8">
        <w:rPr>
          <w:szCs w:val="22"/>
        </w:rPr>
        <w:t>vity a clarification and further definition would help differentiate it from the use of telehealth video.</w:t>
      </w:r>
    </w:p>
    <w:p w14:paraId="0C1BD156" w14:textId="77777777" w:rsidR="001F19C8" w:rsidRPr="003A775A" w:rsidRDefault="001F19C8" w:rsidP="00837ED6">
      <w:pPr>
        <w:rPr>
          <w:szCs w:val="22"/>
        </w:rPr>
      </w:pPr>
    </w:p>
    <w:p w14:paraId="223A8166" w14:textId="77777777" w:rsidR="00983041" w:rsidRDefault="00983041" w:rsidP="00837ED6">
      <w:pPr>
        <w:rPr>
          <w:szCs w:val="22"/>
        </w:rPr>
      </w:pPr>
      <w:r>
        <w:rPr>
          <w:b/>
          <w:bCs/>
          <w:szCs w:val="22"/>
        </w:rPr>
        <w:t xml:space="preserve">Translation/Interpretation Services:  </w:t>
      </w:r>
      <w:r>
        <w:rPr>
          <w:szCs w:val="22"/>
        </w:rPr>
        <w:t>Those services required to meet the standard of an individual’s “communication style” include Translation and Interpretation.  Will a fee schedule for those services be included in the plan amendment?</w:t>
      </w:r>
    </w:p>
    <w:p w14:paraId="3982DF87" w14:textId="77777777" w:rsidR="0095654F" w:rsidRDefault="0095654F" w:rsidP="00837ED6">
      <w:pPr>
        <w:rPr>
          <w:szCs w:val="22"/>
        </w:rPr>
      </w:pPr>
    </w:p>
    <w:p w14:paraId="6CC5FDBB" w14:textId="77777777" w:rsidR="0095654F" w:rsidRDefault="0095654F" w:rsidP="00837ED6">
      <w:pPr>
        <w:rPr>
          <w:szCs w:val="22"/>
        </w:rPr>
      </w:pPr>
      <w:r>
        <w:rPr>
          <w:b/>
          <w:bCs/>
          <w:szCs w:val="22"/>
        </w:rPr>
        <w:t xml:space="preserve">Peer Support Issues:  </w:t>
      </w:r>
      <w:r>
        <w:rPr>
          <w:szCs w:val="22"/>
        </w:rPr>
        <w:t xml:space="preserve">Current contracts in the Free Through Recovery program for Peer Supports are developed around monthly terms; on a per month/per client basis.  The $7.38 draft fee that is proposed will make recruitment in Peer Supports problematic when factoring administrative and support functions.  Also, the daily limit of eight hours in Peer Supports would be detrimental to effective work, which often relies on 24/7 </w:t>
      </w:r>
      <w:r w:rsidR="0004018B">
        <w:rPr>
          <w:szCs w:val="22"/>
        </w:rPr>
        <w:t>rapid response.  Consideration should be given to expanded daily limits</w:t>
      </w:r>
      <w:r w:rsidR="001F19C8">
        <w:rPr>
          <w:szCs w:val="22"/>
        </w:rPr>
        <w:t xml:space="preserve"> and increasing fees in order to attract the necessary qualified Peer Supports.</w:t>
      </w:r>
    </w:p>
    <w:p w14:paraId="02A3D7EA" w14:textId="77777777" w:rsidR="0004018B" w:rsidRDefault="0004018B" w:rsidP="00837ED6">
      <w:pPr>
        <w:rPr>
          <w:szCs w:val="22"/>
        </w:rPr>
      </w:pPr>
    </w:p>
    <w:p w14:paraId="629ECB8D" w14:textId="77777777" w:rsidR="0004018B" w:rsidRDefault="0004018B" w:rsidP="00837ED6">
      <w:pPr>
        <w:rPr>
          <w:szCs w:val="22"/>
        </w:rPr>
      </w:pPr>
      <w:r>
        <w:rPr>
          <w:b/>
          <w:bCs/>
          <w:szCs w:val="22"/>
        </w:rPr>
        <w:t xml:space="preserve">Choice of Provider:  </w:t>
      </w:r>
      <w:r>
        <w:rPr>
          <w:szCs w:val="22"/>
        </w:rPr>
        <w:t>Can DHS explain the process for how provider information will be made available to potential clients; the informational social platform and how providers can communicate their capabilities?</w:t>
      </w:r>
    </w:p>
    <w:p w14:paraId="00F3CC20" w14:textId="77777777" w:rsidR="0004018B" w:rsidRDefault="0004018B" w:rsidP="00837ED6">
      <w:pPr>
        <w:rPr>
          <w:szCs w:val="22"/>
        </w:rPr>
      </w:pPr>
    </w:p>
    <w:p w14:paraId="23EAA152" w14:textId="2A7E4CBA" w:rsidR="0004018B" w:rsidRDefault="0004018B" w:rsidP="00837ED6">
      <w:pPr>
        <w:rPr>
          <w:szCs w:val="22"/>
        </w:rPr>
      </w:pPr>
      <w:r>
        <w:rPr>
          <w:b/>
          <w:bCs/>
          <w:szCs w:val="22"/>
        </w:rPr>
        <w:t xml:space="preserve">WHODAS and Eligibility:  </w:t>
      </w:r>
      <w:r>
        <w:rPr>
          <w:szCs w:val="22"/>
        </w:rPr>
        <w:t xml:space="preserve"> </w:t>
      </w:r>
      <w:r w:rsidR="002D7087">
        <w:rPr>
          <w:szCs w:val="22"/>
        </w:rPr>
        <w:t>Further clarification around eligibility would be appreciated.  Who at DHS will review and approve eligibility?</w:t>
      </w:r>
      <w:r w:rsidR="001F19C8">
        <w:rPr>
          <w:szCs w:val="22"/>
        </w:rPr>
        <w:t xml:space="preserve">  </w:t>
      </w:r>
      <w:r w:rsidR="002D7087">
        <w:rPr>
          <w:szCs w:val="22"/>
        </w:rPr>
        <w:t>What training will those individuals have, and what latitude in approvals?  Will formalized training be offered for the WHODAS system, or is that something providers will access directly with WHO?</w:t>
      </w:r>
    </w:p>
    <w:p w14:paraId="7B3B9B62" w14:textId="77777777" w:rsidR="00A90C92" w:rsidRDefault="00A90C92" w:rsidP="00837ED6">
      <w:pPr>
        <w:rPr>
          <w:szCs w:val="22"/>
        </w:rPr>
      </w:pPr>
    </w:p>
    <w:p w14:paraId="38C4E6B7" w14:textId="4CCC5985" w:rsidR="00A90C92" w:rsidRDefault="00A90C92" w:rsidP="00837ED6">
      <w:pPr>
        <w:rPr>
          <w:szCs w:val="22"/>
        </w:rPr>
      </w:pPr>
      <w:r>
        <w:rPr>
          <w:szCs w:val="22"/>
        </w:rPr>
        <w:t xml:space="preserve">Lutheran Social Services </w:t>
      </w:r>
      <w:r w:rsidR="005E238F">
        <w:rPr>
          <w:szCs w:val="22"/>
        </w:rPr>
        <w:t>is pleased with</w:t>
      </w:r>
      <w:r>
        <w:rPr>
          <w:szCs w:val="22"/>
        </w:rPr>
        <w:t xml:space="preserve"> the state’s efforts in expanding critically needed Home and Community Based Services, and especially commend DHS for its detailed plan of administration and operation.  We look forward to partnering with you to further build a robust and effective system for our fellow citizens.</w:t>
      </w:r>
    </w:p>
    <w:p w14:paraId="74D3D01F" w14:textId="77777777" w:rsidR="00A90C92" w:rsidRDefault="00A90C92" w:rsidP="00837ED6">
      <w:pPr>
        <w:rPr>
          <w:szCs w:val="22"/>
        </w:rPr>
      </w:pPr>
    </w:p>
    <w:p w14:paraId="7CE426B3" w14:textId="77777777" w:rsidR="00A90C92" w:rsidRDefault="00A90C92" w:rsidP="00837ED6">
      <w:pPr>
        <w:rPr>
          <w:szCs w:val="22"/>
        </w:rPr>
      </w:pPr>
      <w:r>
        <w:rPr>
          <w:szCs w:val="22"/>
        </w:rPr>
        <w:t>Sincerely,</w:t>
      </w:r>
    </w:p>
    <w:p w14:paraId="57ADA187" w14:textId="77777777" w:rsidR="00A90C92" w:rsidRDefault="00A90C92" w:rsidP="00837ED6">
      <w:pPr>
        <w:rPr>
          <w:szCs w:val="22"/>
        </w:rPr>
      </w:pPr>
    </w:p>
    <w:p w14:paraId="3B1AA5AA" w14:textId="77777777" w:rsidR="00A90C92" w:rsidRDefault="00A90C92" w:rsidP="00837ED6">
      <w:pPr>
        <w:rPr>
          <w:szCs w:val="22"/>
        </w:rPr>
      </w:pPr>
    </w:p>
    <w:p w14:paraId="08523AA3" w14:textId="14A5252A" w:rsidR="00A90C92" w:rsidRDefault="00947D2B" w:rsidP="00837ED6">
      <w:pPr>
        <w:rPr>
          <w:szCs w:val="22"/>
        </w:rPr>
      </w:pPr>
      <w:r>
        <w:rPr>
          <w:noProof/>
          <w:szCs w:val="22"/>
        </w:rPr>
        <mc:AlternateContent>
          <mc:Choice Requires="wpi">
            <w:drawing>
              <wp:anchor distT="0" distB="0" distL="114300" distR="114300" simplePos="0" relativeHeight="251660288" behindDoc="0" locked="0" layoutInCell="1" allowOverlap="1" wp14:anchorId="1E8F8923" wp14:editId="05E05D47">
                <wp:simplePos x="0" y="0"/>
                <wp:positionH relativeFrom="column">
                  <wp:posOffset>-8410</wp:posOffset>
                </wp:positionH>
                <wp:positionV relativeFrom="paragraph">
                  <wp:posOffset>-236895</wp:posOffset>
                </wp:positionV>
                <wp:extent cx="2799720" cy="544680"/>
                <wp:effectExtent l="38100" t="57150" r="635" b="65405"/>
                <wp:wrapNone/>
                <wp:docPr id="3"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2799720" cy="544680"/>
                      </w14:xfrm>
                    </w14:contentPart>
                  </a:graphicData>
                </a:graphic>
              </wp:anchor>
            </w:drawing>
          </mc:Choice>
          <mc:Fallback>
            <w:pict>
              <v:shapetype w14:anchorId="0E10FD2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05pt;margin-top:-20.05pt;width:223.25pt;height:45.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">
                <v:imagedata r:id="rId11" o:title=""/>
              </v:shape>
            </w:pict>
          </mc:Fallback>
        </mc:AlternateContent>
      </w:r>
    </w:p>
    <w:p w14:paraId="55A02474" w14:textId="77777777" w:rsidR="00A90C92" w:rsidRDefault="00A90C92" w:rsidP="00837ED6">
      <w:pPr>
        <w:rPr>
          <w:szCs w:val="22"/>
        </w:rPr>
      </w:pPr>
    </w:p>
    <w:p w14:paraId="7BA35A8B" w14:textId="77777777" w:rsidR="00A90C92" w:rsidRDefault="00A90C92" w:rsidP="00837ED6">
      <w:pPr>
        <w:rPr>
          <w:szCs w:val="22"/>
        </w:rPr>
      </w:pPr>
    </w:p>
    <w:p w14:paraId="44D56F9F" w14:textId="77777777" w:rsidR="00A90C92" w:rsidRDefault="00A90C92" w:rsidP="00837ED6">
      <w:pPr>
        <w:rPr>
          <w:szCs w:val="22"/>
        </w:rPr>
      </w:pPr>
      <w:r>
        <w:rPr>
          <w:szCs w:val="22"/>
        </w:rPr>
        <w:t>Eric Monson</w:t>
      </w:r>
    </w:p>
    <w:p w14:paraId="4B27FA9B" w14:textId="77777777" w:rsidR="00A90C92" w:rsidRDefault="00A90C92" w:rsidP="00837ED6">
      <w:pPr>
        <w:rPr>
          <w:szCs w:val="22"/>
        </w:rPr>
      </w:pPr>
      <w:r>
        <w:rPr>
          <w:szCs w:val="22"/>
        </w:rPr>
        <w:t>Interim, CEO and President</w:t>
      </w:r>
    </w:p>
    <w:p w14:paraId="57C5EFF6" w14:textId="77777777" w:rsidR="00A90C92" w:rsidRPr="0004018B" w:rsidRDefault="00A90C92" w:rsidP="00837ED6">
      <w:pPr>
        <w:rPr>
          <w:szCs w:val="22"/>
        </w:rPr>
      </w:pPr>
      <w:r>
        <w:rPr>
          <w:szCs w:val="22"/>
        </w:rPr>
        <w:t>Lutheran Social Services of North Dakota</w:t>
      </w:r>
    </w:p>
    <w:p w14:paraId="5F93A089" w14:textId="77777777" w:rsidR="00E42EA3" w:rsidRDefault="00E42EA3" w:rsidP="00837ED6">
      <w:pPr>
        <w:rPr>
          <w:szCs w:val="22"/>
        </w:rPr>
      </w:pPr>
    </w:p>
    <w:p w14:paraId="3D827E63" w14:textId="77777777" w:rsidR="000D347F" w:rsidRDefault="00B85F5F" w:rsidP="00837ED6">
      <w:pPr>
        <w:rPr>
          <w:szCs w:val="22"/>
        </w:rPr>
      </w:pPr>
      <w:r w:rsidRPr="00B85F5F">
        <w:rPr>
          <w:szCs w:val="22"/>
        </w:rPr>
        <w:t xml:space="preserve">  </w:t>
      </w:r>
    </w:p>
    <w:p w14:paraId="523774E7" w14:textId="77777777" w:rsidR="00C85828" w:rsidRPr="00C85828" w:rsidRDefault="00C85828" w:rsidP="00C85828">
      <w:pPr>
        <w:rPr>
          <w:szCs w:val="22"/>
        </w:rPr>
      </w:pPr>
    </w:p>
    <w:p w14:paraId="348CB310" w14:textId="77777777" w:rsidR="00AA6FF5" w:rsidRDefault="00C85828" w:rsidP="00C85828">
      <w:pPr>
        <w:rPr>
          <w:szCs w:val="22"/>
        </w:rPr>
      </w:pPr>
      <w:r w:rsidRPr="00C85828">
        <w:rPr>
          <w:szCs w:val="22"/>
        </w:rPr>
        <w:t xml:space="preserve">   </w:t>
      </w:r>
    </w:p>
    <w:p w14:paraId="14BE2AEE" w14:textId="77777777" w:rsidR="00A81062" w:rsidRDefault="00A81062" w:rsidP="00E42EA3">
      <w:pPr>
        <w:pStyle w:val="Heading1"/>
        <w:rPr>
          <w:szCs w:val="22"/>
        </w:rPr>
      </w:pPr>
    </w:p>
    <w:p w14:paraId="5E81B630" w14:textId="77777777" w:rsidR="00A81062" w:rsidRDefault="00A81062" w:rsidP="00837ED6">
      <w:pPr>
        <w:rPr>
          <w:szCs w:val="22"/>
        </w:rPr>
      </w:pPr>
    </w:p>
    <w:p w14:paraId="31374573" w14:textId="77777777" w:rsidR="00A81062" w:rsidRDefault="00A81062" w:rsidP="00837ED6">
      <w:pPr>
        <w:rPr>
          <w:szCs w:val="22"/>
        </w:rPr>
      </w:pPr>
    </w:p>
    <w:p w14:paraId="307029D7" w14:textId="48A34F5E" w:rsidR="00F07021" w:rsidRDefault="00C060DF" w:rsidP="00837ED6">
      <w:pPr>
        <w:rPr>
          <w:szCs w:val="22"/>
        </w:rPr>
      </w:pPr>
      <w:r>
        <w:rPr>
          <w:noProof/>
          <w:szCs w:val="22"/>
        </w:rPr>
        <mc:AlternateContent>
          <mc:Choice Requires="wpi">
            <w:drawing>
              <wp:anchor distT="0" distB="0" distL="114300" distR="114300" simplePos="0" relativeHeight="251659264" behindDoc="0" locked="0" layoutInCell="1" allowOverlap="1" wp14:anchorId="3C2895A7" wp14:editId="11624A84">
                <wp:simplePos x="0" y="0"/>
                <wp:positionH relativeFrom="column">
                  <wp:posOffset>8455550</wp:posOffset>
                </wp:positionH>
                <wp:positionV relativeFrom="paragraph">
                  <wp:posOffset>353570</wp:posOffset>
                </wp:positionV>
                <wp:extent cx="362520" cy="531360"/>
                <wp:effectExtent l="38100" t="38100" r="0" b="21590"/>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w14:cNvContentPartPr>
                      </w14:nvContentPartPr>
                      <w14:xfrm>
                        <a:off x="0" y="0"/>
                        <a:ext cx="362520" cy="531360"/>
                      </w14:xfrm>
                    </w14:contentPart>
                  </a:graphicData>
                </a:graphic>
              </wp:anchor>
            </w:drawing>
          </mc:Choice>
          <mc:Fallback>
            <w:pict>
              <v:shape w14:anchorId="2748B86B" id="Ink 1" o:spid="_x0000_s1026" type="#_x0000_t75" style="position:absolute;margin-left:665.1pt;margin-top:27.15pt;width:30pt;height:43.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">
                <v:imagedata r:id="rId13" o:title=""/>
                <o:lock v:ext="edit" rotation="t" aspectratio="f"/>
              </v:shape>
            </w:pict>
          </mc:Fallback>
        </mc:AlternateContent>
      </w:r>
    </w:p>
    <w:sectPr w:rsidR="00F07021" w:rsidSect="00F07021">
      <w:headerReference w:type="even" r:id="rId14"/>
      <w:headerReference w:type="default" r:id="rId15"/>
      <w:footerReference w:type="even" r:id="rId16"/>
      <w:footerReference w:type="default" r:id="rId17"/>
      <w:headerReference w:type="first" r:id="rId18"/>
      <w:footerReference w:type="first" r:id="rId19"/>
      <w:pgSz w:w="12240" w:h="15840"/>
      <w:pgMar w:top="1440" w:right="1350" w:bottom="108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0254B" w14:textId="77777777" w:rsidR="003A1E6E" w:rsidRDefault="003A1E6E">
      <w:r>
        <w:separator/>
      </w:r>
    </w:p>
  </w:endnote>
  <w:endnote w:type="continuationSeparator" w:id="0">
    <w:p w14:paraId="232F2776" w14:textId="77777777" w:rsidR="003A1E6E" w:rsidRDefault="003A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227E" w14:textId="77777777" w:rsidR="00E42EA3" w:rsidRDefault="00E42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D445F" w14:textId="77777777" w:rsidR="00E42EA3" w:rsidRDefault="00E42E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5DD50" w14:textId="77777777" w:rsidR="00E42EA3" w:rsidRDefault="00E42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55AD3" w14:textId="77777777" w:rsidR="003A1E6E" w:rsidRDefault="003A1E6E">
      <w:r>
        <w:separator/>
      </w:r>
    </w:p>
  </w:footnote>
  <w:footnote w:type="continuationSeparator" w:id="0">
    <w:p w14:paraId="72452F61" w14:textId="77777777" w:rsidR="003A1E6E" w:rsidRDefault="003A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70C52" w14:textId="77777777" w:rsidR="00E42EA3" w:rsidRDefault="00E42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B27FA" w14:textId="77777777" w:rsidR="00F07021" w:rsidRDefault="00F07021">
    <w:pPr>
      <w:pStyle w:val="Header"/>
    </w:pPr>
    <w:r>
      <w:t xml:space="preserve">Page </w:t>
    </w:r>
    <w:r>
      <w:rPr>
        <w:b/>
        <w:bCs/>
      </w:rPr>
      <w:fldChar w:fldCharType="begin"/>
    </w:r>
    <w:r>
      <w:rPr>
        <w:b/>
        <w:bCs/>
      </w:rPr>
      <w:instrText xml:space="preserve"> PAGE </w:instrText>
    </w:r>
    <w:r>
      <w:rPr>
        <w:b/>
        <w:bCs/>
      </w:rPr>
      <w:fldChar w:fldCharType="separate"/>
    </w:r>
    <w:r w:rsidR="004C164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C1642">
      <w:rPr>
        <w:b/>
        <w:bCs/>
        <w:noProof/>
      </w:rPr>
      <w:t>1</w:t>
    </w:r>
    <w:r>
      <w:rPr>
        <w:b/>
        <w:bCs/>
      </w:rPr>
      <w:fldChar w:fldCharType="end"/>
    </w:r>
  </w:p>
  <w:p w14:paraId="0F7944E4" w14:textId="77777777" w:rsidR="004F3160" w:rsidRDefault="004F31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AE0FE" w14:textId="2A961936" w:rsidR="00F07021" w:rsidRPr="00072974" w:rsidRDefault="006E1DE4" w:rsidP="00F07021">
    <w:pPr>
      <w:ind w:left="6768" w:hanging="558"/>
      <w:rPr>
        <w:rFonts w:ascii="Arial" w:hAnsi="Arial" w:cs="Arial"/>
        <w:i/>
        <w:sz w:val="12"/>
        <w:szCs w:val="12"/>
      </w:rPr>
    </w:pPr>
    <w:r>
      <w:rPr>
        <w:rFonts w:ascii="Arial" w:hAnsi="Arial" w:cs="Arial"/>
        <w:b/>
        <w:noProof/>
        <w:sz w:val="17"/>
        <w:szCs w:val="17"/>
      </w:rPr>
      <w:drawing>
        <wp:anchor distT="0" distB="0" distL="114300" distR="114300" simplePos="0" relativeHeight="251657728" behindDoc="0" locked="0" layoutInCell="1" allowOverlap="1" wp14:anchorId="18AAA5CF" wp14:editId="6D888D00">
          <wp:simplePos x="0" y="0"/>
          <wp:positionH relativeFrom="column">
            <wp:posOffset>45720</wp:posOffset>
          </wp:positionH>
          <wp:positionV relativeFrom="paragraph">
            <wp:posOffset>-55880</wp:posOffset>
          </wp:positionV>
          <wp:extent cx="1724660" cy="854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660" cy="8540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17"/>
        <w:szCs w:val="17"/>
      </w:rPr>
      <mc:AlternateContent>
        <mc:Choice Requires="wps">
          <w:drawing>
            <wp:anchor distT="0" distB="0" distL="114300" distR="114300" simplePos="0" relativeHeight="251656704" behindDoc="0" locked="0" layoutInCell="1" allowOverlap="1" wp14:anchorId="65A7A4CD" wp14:editId="4DEC5DAA">
              <wp:simplePos x="0" y="0"/>
              <wp:positionH relativeFrom="column">
                <wp:posOffset>4000500</wp:posOffset>
              </wp:positionH>
              <wp:positionV relativeFrom="paragraph">
                <wp:posOffset>-11430</wp:posOffset>
              </wp:positionV>
              <wp:extent cx="0" cy="937260"/>
              <wp:effectExtent l="9525" t="7620" r="9525" b="76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6ADC8"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pt" to="315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"/>
          </w:pict>
        </mc:Fallback>
      </mc:AlternateContent>
    </w:r>
    <w:r w:rsidR="00F07021">
      <w:rPr>
        <w:rFonts w:ascii="Arial" w:hAnsi="Arial" w:cs="Arial"/>
        <w:b/>
        <w:sz w:val="17"/>
        <w:szCs w:val="17"/>
      </w:rPr>
      <w:t xml:space="preserve"> </w:t>
    </w:r>
    <w:r w:rsidR="00F07021" w:rsidRPr="00B412EA">
      <w:rPr>
        <w:rFonts w:ascii="Arial" w:hAnsi="Arial" w:cs="Arial"/>
        <w:b/>
        <w:sz w:val="17"/>
        <w:szCs w:val="17"/>
      </w:rPr>
      <w:t xml:space="preserve">   </w:t>
    </w:r>
  </w:p>
  <w:p w14:paraId="6CB658A5" w14:textId="77777777" w:rsidR="00F07021" w:rsidRDefault="00F07021" w:rsidP="00F07021">
    <w:pPr>
      <w:ind w:left="6768" w:hanging="378"/>
      <w:rPr>
        <w:rFonts w:ascii="Arial" w:hAnsi="Arial" w:cs="Arial"/>
        <w:sz w:val="17"/>
        <w:szCs w:val="17"/>
      </w:rPr>
    </w:pPr>
    <w:r w:rsidRPr="00E71681">
      <w:rPr>
        <w:rFonts w:ascii="Arial" w:hAnsi="Arial" w:cs="Arial"/>
        <w:sz w:val="13"/>
        <w:szCs w:val="13"/>
      </w:rPr>
      <w:t xml:space="preserve">    </w:t>
    </w:r>
    <w:r>
      <w:rPr>
        <w:rFonts w:ascii="Arial" w:hAnsi="Arial" w:cs="Arial"/>
        <w:sz w:val="13"/>
        <w:szCs w:val="13"/>
      </w:rPr>
      <w:t xml:space="preserve"> </w:t>
    </w:r>
    <w:r>
      <w:rPr>
        <w:rFonts w:ascii="Arial" w:hAnsi="Arial" w:cs="Arial"/>
        <w:sz w:val="17"/>
        <w:szCs w:val="17"/>
      </w:rPr>
      <w:t>3911 20</w:t>
    </w:r>
    <w:r w:rsidRPr="005977A6">
      <w:rPr>
        <w:rFonts w:ascii="Arial" w:hAnsi="Arial" w:cs="Arial"/>
        <w:sz w:val="17"/>
        <w:szCs w:val="17"/>
        <w:vertAlign w:val="superscript"/>
      </w:rPr>
      <w:t>th</w:t>
    </w:r>
    <w:r>
      <w:rPr>
        <w:rFonts w:ascii="Arial" w:hAnsi="Arial" w:cs="Arial"/>
        <w:sz w:val="17"/>
        <w:szCs w:val="17"/>
      </w:rPr>
      <w:t xml:space="preserve"> Ave S</w:t>
    </w:r>
  </w:p>
  <w:p w14:paraId="2A73B31F" w14:textId="77777777" w:rsidR="00F07021" w:rsidRPr="00A27EAD" w:rsidRDefault="00F07021" w:rsidP="00F07021">
    <w:pPr>
      <w:ind w:left="6768" w:hanging="378"/>
      <w:rPr>
        <w:rFonts w:ascii="Arial" w:hAnsi="Arial" w:cs="Arial"/>
        <w:sz w:val="17"/>
        <w:szCs w:val="17"/>
      </w:rPr>
    </w:pPr>
    <w:r>
      <w:rPr>
        <w:rFonts w:ascii="Arial" w:hAnsi="Arial" w:cs="Arial"/>
        <w:sz w:val="17"/>
        <w:szCs w:val="17"/>
      </w:rPr>
      <w:t xml:space="preserve">    PO Box 389</w:t>
    </w:r>
  </w:p>
  <w:p w14:paraId="33AB656F" w14:textId="77777777" w:rsidR="00F07021" w:rsidRPr="00A27EAD" w:rsidRDefault="00F07021" w:rsidP="00F07021">
    <w:pPr>
      <w:ind w:left="6768" w:hanging="378"/>
      <w:rPr>
        <w:rFonts w:ascii="Arial" w:hAnsi="Arial" w:cs="Arial"/>
        <w:sz w:val="17"/>
        <w:szCs w:val="17"/>
      </w:rPr>
    </w:pPr>
    <w:r>
      <w:rPr>
        <w:rFonts w:ascii="Arial" w:hAnsi="Arial" w:cs="Arial"/>
        <w:sz w:val="17"/>
        <w:szCs w:val="17"/>
      </w:rPr>
      <w:t xml:space="preserve">    Fargo</w:t>
    </w:r>
    <w:r w:rsidRPr="00A27EAD">
      <w:rPr>
        <w:rFonts w:ascii="Arial" w:hAnsi="Arial" w:cs="Arial"/>
        <w:sz w:val="17"/>
        <w:szCs w:val="17"/>
      </w:rPr>
      <w:t>, ND</w:t>
    </w:r>
    <w:r>
      <w:rPr>
        <w:rFonts w:ascii="Arial" w:hAnsi="Arial" w:cs="Arial"/>
        <w:sz w:val="17"/>
        <w:szCs w:val="17"/>
      </w:rPr>
      <w:t xml:space="preserve">  58107</w:t>
    </w:r>
  </w:p>
  <w:p w14:paraId="515F1D81" w14:textId="77777777" w:rsidR="00F07021" w:rsidRPr="00A27EAD" w:rsidRDefault="00F07021" w:rsidP="00F07021">
    <w:pPr>
      <w:ind w:left="6768" w:hanging="378"/>
      <w:rPr>
        <w:rFonts w:ascii="Arial" w:hAnsi="Arial" w:cs="Arial"/>
        <w:sz w:val="17"/>
        <w:szCs w:val="17"/>
      </w:rPr>
    </w:pPr>
    <w:r>
      <w:rPr>
        <w:rFonts w:ascii="Arial" w:hAnsi="Arial" w:cs="Arial"/>
        <w:sz w:val="17"/>
        <w:szCs w:val="17"/>
      </w:rPr>
      <w:t xml:space="preserve">    </w:t>
    </w:r>
    <w:r w:rsidRPr="00A27EAD">
      <w:rPr>
        <w:rFonts w:ascii="Arial" w:hAnsi="Arial" w:cs="Arial"/>
        <w:sz w:val="17"/>
        <w:szCs w:val="17"/>
      </w:rPr>
      <w:t xml:space="preserve">(701) </w:t>
    </w:r>
    <w:r>
      <w:rPr>
        <w:rFonts w:ascii="Arial" w:hAnsi="Arial" w:cs="Arial"/>
        <w:sz w:val="17"/>
        <w:szCs w:val="17"/>
      </w:rPr>
      <w:t>271-3272</w:t>
    </w:r>
  </w:p>
  <w:p w14:paraId="48FBB0F5" w14:textId="77777777" w:rsidR="00F07021" w:rsidRPr="00A27EAD" w:rsidRDefault="00F07021" w:rsidP="00F07021">
    <w:pPr>
      <w:ind w:left="6768" w:hanging="378"/>
      <w:rPr>
        <w:rFonts w:ascii="Arial" w:hAnsi="Arial" w:cs="Arial"/>
        <w:sz w:val="17"/>
        <w:szCs w:val="17"/>
      </w:rPr>
    </w:pPr>
    <w:r>
      <w:rPr>
        <w:rFonts w:ascii="Arial" w:hAnsi="Arial" w:cs="Arial"/>
        <w:sz w:val="17"/>
        <w:szCs w:val="17"/>
      </w:rPr>
      <w:t xml:space="preserve">    </w:t>
    </w:r>
    <w:r w:rsidRPr="00A27EAD">
      <w:rPr>
        <w:rFonts w:ascii="Arial" w:hAnsi="Arial" w:cs="Arial"/>
        <w:sz w:val="17"/>
        <w:szCs w:val="17"/>
      </w:rPr>
      <w:t>FAX (701) 2</w:t>
    </w:r>
    <w:r>
      <w:rPr>
        <w:rFonts w:ascii="Arial" w:hAnsi="Arial" w:cs="Arial"/>
        <w:sz w:val="17"/>
        <w:szCs w:val="17"/>
      </w:rPr>
      <w:t>71-1659</w:t>
    </w:r>
  </w:p>
  <w:p w14:paraId="7AC091B3" w14:textId="77777777" w:rsidR="00F07021" w:rsidRPr="00A27EAD" w:rsidRDefault="00F07021" w:rsidP="00F07021">
    <w:pPr>
      <w:ind w:left="6768" w:hanging="378"/>
      <w:rPr>
        <w:rFonts w:ascii="Arial" w:hAnsi="Arial" w:cs="Arial"/>
        <w:color w:val="000000"/>
        <w:sz w:val="17"/>
        <w:szCs w:val="17"/>
      </w:rPr>
    </w:pPr>
    <w:r>
      <w:rPr>
        <w:rFonts w:ascii="Arial" w:hAnsi="Arial" w:cs="Arial"/>
        <w:color w:val="000000"/>
        <w:sz w:val="17"/>
        <w:szCs w:val="17"/>
      </w:rPr>
      <w:t xml:space="preserve">    </w:t>
    </w:r>
    <w:hyperlink r:id="rId2" w:history="1">
      <w:r w:rsidRPr="00A27EAD">
        <w:rPr>
          <w:rStyle w:val="Hyperlink"/>
          <w:rFonts w:ascii="Arial" w:hAnsi="Arial" w:cs="Arial"/>
          <w:color w:val="000000"/>
          <w:sz w:val="17"/>
          <w:szCs w:val="17"/>
          <w:u w:val="none"/>
        </w:rPr>
        <w:t>www.lssnd.org</w:t>
      </w:r>
    </w:hyperlink>
    <w:r w:rsidRPr="00A27EAD">
      <w:rPr>
        <w:rFonts w:ascii="Arial" w:hAnsi="Arial" w:cs="Arial"/>
        <w:color w:val="000000"/>
        <w:sz w:val="17"/>
        <w:szCs w:val="17"/>
      </w:rPr>
      <w:t xml:space="preserve"> </w:t>
    </w:r>
  </w:p>
  <w:p w14:paraId="48A2730B" w14:textId="77777777" w:rsidR="00F07021" w:rsidRDefault="00F070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7BC"/>
    <w:rsid w:val="000036EE"/>
    <w:rsid w:val="00003D4B"/>
    <w:rsid w:val="00004554"/>
    <w:rsid w:val="00005085"/>
    <w:rsid w:val="00006364"/>
    <w:rsid w:val="000064BD"/>
    <w:rsid w:val="00006594"/>
    <w:rsid w:val="00006A72"/>
    <w:rsid w:val="0001077D"/>
    <w:rsid w:val="0001277C"/>
    <w:rsid w:val="000138BA"/>
    <w:rsid w:val="000159D0"/>
    <w:rsid w:val="00016522"/>
    <w:rsid w:val="00021CC7"/>
    <w:rsid w:val="00022B81"/>
    <w:rsid w:val="00022BD2"/>
    <w:rsid w:val="00022FA3"/>
    <w:rsid w:val="00022FC4"/>
    <w:rsid w:val="00023421"/>
    <w:rsid w:val="00023509"/>
    <w:rsid w:val="00023526"/>
    <w:rsid w:val="00023E7D"/>
    <w:rsid w:val="0002516D"/>
    <w:rsid w:val="00030B8F"/>
    <w:rsid w:val="00031AEB"/>
    <w:rsid w:val="00033614"/>
    <w:rsid w:val="000339C7"/>
    <w:rsid w:val="00034D54"/>
    <w:rsid w:val="0004018B"/>
    <w:rsid w:val="000404F6"/>
    <w:rsid w:val="0004059E"/>
    <w:rsid w:val="00040BD3"/>
    <w:rsid w:val="0004104C"/>
    <w:rsid w:val="000410C4"/>
    <w:rsid w:val="00042191"/>
    <w:rsid w:val="00043C61"/>
    <w:rsid w:val="00043E0E"/>
    <w:rsid w:val="000450B7"/>
    <w:rsid w:val="000454F6"/>
    <w:rsid w:val="00045787"/>
    <w:rsid w:val="0005448E"/>
    <w:rsid w:val="000549CC"/>
    <w:rsid w:val="00054C00"/>
    <w:rsid w:val="0005519B"/>
    <w:rsid w:val="0005678D"/>
    <w:rsid w:val="000575F0"/>
    <w:rsid w:val="0006148B"/>
    <w:rsid w:val="00062C2D"/>
    <w:rsid w:val="00063BC6"/>
    <w:rsid w:val="00063D2F"/>
    <w:rsid w:val="00067019"/>
    <w:rsid w:val="00070C99"/>
    <w:rsid w:val="000716A4"/>
    <w:rsid w:val="00071B17"/>
    <w:rsid w:val="00072974"/>
    <w:rsid w:val="00073168"/>
    <w:rsid w:val="000733E5"/>
    <w:rsid w:val="00073F8B"/>
    <w:rsid w:val="00074A93"/>
    <w:rsid w:val="00074EC9"/>
    <w:rsid w:val="0007526C"/>
    <w:rsid w:val="000768CE"/>
    <w:rsid w:val="00076D5D"/>
    <w:rsid w:val="00081188"/>
    <w:rsid w:val="0008437A"/>
    <w:rsid w:val="0008614E"/>
    <w:rsid w:val="00087B08"/>
    <w:rsid w:val="00090F58"/>
    <w:rsid w:val="00091B32"/>
    <w:rsid w:val="000924DA"/>
    <w:rsid w:val="00092AAB"/>
    <w:rsid w:val="0009348F"/>
    <w:rsid w:val="0009650E"/>
    <w:rsid w:val="000967C1"/>
    <w:rsid w:val="00097530"/>
    <w:rsid w:val="00097E9A"/>
    <w:rsid w:val="000A424E"/>
    <w:rsid w:val="000A4CF1"/>
    <w:rsid w:val="000A52E9"/>
    <w:rsid w:val="000A61C1"/>
    <w:rsid w:val="000A71B6"/>
    <w:rsid w:val="000B3A95"/>
    <w:rsid w:val="000B407B"/>
    <w:rsid w:val="000C0252"/>
    <w:rsid w:val="000C545D"/>
    <w:rsid w:val="000D0DCE"/>
    <w:rsid w:val="000D0E3B"/>
    <w:rsid w:val="000D2A6E"/>
    <w:rsid w:val="000D347F"/>
    <w:rsid w:val="000D41A2"/>
    <w:rsid w:val="000D4F31"/>
    <w:rsid w:val="000D506E"/>
    <w:rsid w:val="000D6255"/>
    <w:rsid w:val="000D74E0"/>
    <w:rsid w:val="000E27C8"/>
    <w:rsid w:val="000E2E4D"/>
    <w:rsid w:val="000E38F5"/>
    <w:rsid w:val="000E5179"/>
    <w:rsid w:val="000E702D"/>
    <w:rsid w:val="000F1979"/>
    <w:rsid w:val="000F2225"/>
    <w:rsid w:val="000F2443"/>
    <w:rsid w:val="000F3C31"/>
    <w:rsid w:val="000F469E"/>
    <w:rsid w:val="000F51B8"/>
    <w:rsid w:val="000F5AE1"/>
    <w:rsid w:val="000F69C1"/>
    <w:rsid w:val="00103AC6"/>
    <w:rsid w:val="00103EE6"/>
    <w:rsid w:val="00107943"/>
    <w:rsid w:val="00107A3C"/>
    <w:rsid w:val="0011047D"/>
    <w:rsid w:val="001126C1"/>
    <w:rsid w:val="0011352A"/>
    <w:rsid w:val="00116183"/>
    <w:rsid w:val="001161E0"/>
    <w:rsid w:val="00116356"/>
    <w:rsid w:val="001203B9"/>
    <w:rsid w:val="00121B0D"/>
    <w:rsid w:val="0012225E"/>
    <w:rsid w:val="00122F08"/>
    <w:rsid w:val="00123B60"/>
    <w:rsid w:val="0012462E"/>
    <w:rsid w:val="00124E3A"/>
    <w:rsid w:val="001300E2"/>
    <w:rsid w:val="00131104"/>
    <w:rsid w:val="0013145F"/>
    <w:rsid w:val="00132B2A"/>
    <w:rsid w:val="00136AEF"/>
    <w:rsid w:val="00137029"/>
    <w:rsid w:val="001409FC"/>
    <w:rsid w:val="00142094"/>
    <w:rsid w:val="001420B6"/>
    <w:rsid w:val="00143101"/>
    <w:rsid w:val="00143310"/>
    <w:rsid w:val="00146D59"/>
    <w:rsid w:val="001476E5"/>
    <w:rsid w:val="00147D76"/>
    <w:rsid w:val="00153567"/>
    <w:rsid w:val="001545F4"/>
    <w:rsid w:val="00156EEC"/>
    <w:rsid w:val="00157B9E"/>
    <w:rsid w:val="00157EF2"/>
    <w:rsid w:val="001609CA"/>
    <w:rsid w:val="0016323A"/>
    <w:rsid w:val="001654B4"/>
    <w:rsid w:val="001657BF"/>
    <w:rsid w:val="0016606E"/>
    <w:rsid w:val="00166DCB"/>
    <w:rsid w:val="00171B13"/>
    <w:rsid w:val="00172B5E"/>
    <w:rsid w:val="001736EF"/>
    <w:rsid w:val="001739DF"/>
    <w:rsid w:val="00175FB9"/>
    <w:rsid w:val="00181336"/>
    <w:rsid w:val="001813DC"/>
    <w:rsid w:val="00181E7F"/>
    <w:rsid w:val="00184B12"/>
    <w:rsid w:val="00190D50"/>
    <w:rsid w:val="001933F7"/>
    <w:rsid w:val="0019379F"/>
    <w:rsid w:val="00194042"/>
    <w:rsid w:val="001946FA"/>
    <w:rsid w:val="00194EBA"/>
    <w:rsid w:val="00196670"/>
    <w:rsid w:val="00196E7B"/>
    <w:rsid w:val="001A1703"/>
    <w:rsid w:val="001A423F"/>
    <w:rsid w:val="001A4579"/>
    <w:rsid w:val="001B0225"/>
    <w:rsid w:val="001B1E69"/>
    <w:rsid w:val="001B1EDE"/>
    <w:rsid w:val="001B3247"/>
    <w:rsid w:val="001B379E"/>
    <w:rsid w:val="001B419B"/>
    <w:rsid w:val="001C0168"/>
    <w:rsid w:val="001C113A"/>
    <w:rsid w:val="001C22FA"/>
    <w:rsid w:val="001C2937"/>
    <w:rsid w:val="001C6C46"/>
    <w:rsid w:val="001D0997"/>
    <w:rsid w:val="001D1E76"/>
    <w:rsid w:val="001D5829"/>
    <w:rsid w:val="001D5C14"/>
    <w:rsid w:val="001E0A8A"/>
    <w:rsid w:val="001E0FC8"/>
    <w:rsid w:val="001E1E62"/>
    <w:rsid w:val="001E3BA8"/>
    <w:rsid w:val="001E5EEB"/>
    <w:rsid w:val="001E7B97"/>
    <w:rsid w:val="001F10B2"/>
    <w:rsid w:val="001F19C8"/>
    <w:rsid w:val="001F4955"/>
    <w:rsid w:val="001F4B48"/>
    <w:rsid w:val="001F63FA"/>
    <w:rsid w:val="001F652D"/>
    <w:rsid w:val="001F6C83"/>
    <w:rsid w:val="002006C7"/>
    <w:rsid w:val="00200F78"/>
    <w:rsid w:val="00201721"/>
    <w:rsid w:val="0020247B"/>
    <w:rsid w:val="00202CD3"/>
    <w:rsid w:val="00202F5C"/>
    <w:rsid w:val="00204D18"/>
    <w:rsid w:val="002062D7"/>
    <w:rsid w:val="002069B6"/>
    <w:rsid w:val="00206C8F"/>
    <w:rsid w:val="00211993"/>
    <w:rsid w:val="002123D7"/>
    <w:rsid w:val="00213B01"/>
    <w:rsid w:val="00213EEB"/>
    <w:rsid w:val="00217728"/>
    <w:rsid w:val="002203E6"/>
    <w:rsid w:val="00221764"/>
    <w:rsid w:val="0022391D"/>
    <w:rsid w:val="002242B8"/>
    <w:rsid w:val="00227449"/>
    <w:rsid w:val="00230558"/>
    <w:rsid w:val="0023066D"/>
    <w:rsid w:val="00231497"/>
    <w:rsid w:val="00232634"/>
    <w:rsid w:val="0023312F"/>
    <w:rsid w:val="0023470B"/>
    <w:rsid w:val="00235479"/>
    <w:rsid w:val="00236D90"/>
    <w:rsid w:val="002378C6"/>
    <w:rsid w:val="00237940"/>
    <w:rsid w:val="00241ADD"/>
    <w:rsid w:val="00243244"/>
    <w:rsid w:val="00243FF4"/>
    <w:rsid w:val="00244F06"/>
    <w:rsid w:val="0024570B"/>
    <w:rsid w:val="00246002"/>
    <w:rsid w:val="0025082F"/>
    <w:rsid w:val="00250CB5"/>
    <w:rsid w:val="00257590"/>
    <w:rsid w:val="00260A36"/>
    <w:rsid w:val="0026124B"/>
    <w:rsid w:val="002617DC"/>
    <w:rsid w:val="002627C9"/>
    <w:rsid w:val="00265512"/>
    <w:rsid w:val="00266E6B"/>
    <w:rsid w:val="0026756E"/>
    <w:rsid w:val="00267738"/>
    <w:rsid w:val="0027334C"/>
    <w:rsid w:val="00273ADF"/>
    <w:rsid w:val="00274BB7"/>
    <w:rsid w:val="0027594A"/>
    <w:rsid w:val="00275BC2"/>
    <w:rsid w:val="00275D5B"/>
    <w:rsid w:val="00276E3B"/>
    <w:rsid w:val="00280646"/>
    <w:rsid w:val="00280E5A"/>
    <w:rsid w:val="00280F4A"/>
    <w:rsid w:val="002824E2"/>
    <w:rsid w:val="00282AB8"/>
    <w:rsid w:val="002844F4"/>
    <w:rsid w:val="00287BA0"/>
    <w:rsid w:val="00287D82"/>
    <w:rsid w:val="00290550"/>
    <w:rsid w:val="00292235"/>
    <w:rsid w:val="002926CB"/>
    <w:rsid w:val="00292FC5"/>
    <w:rsid w:val="00294AE7"/>
    <w:rsid w:val="00295FF0"/>
    <w:rsid w:val="002A1174"/>
    <w:rsid w:val="002A1656"/>
    <w:rsid w:val="002A1E2C"/>
    <w:rsid w:val="002A48C5"/>
    <w:rsid w:val="002A5E9B"/>
    <w:rsid w:val="002B0CD6"/>
    <w:rsid w:val="002B0F42"/>
    <w:rsid w:val="002B487B"/>
    <w:rsid w:val="002B4910"/>
    <w:rsid w:val="002C360D"/>
    <w:rsid w:val="002C40DF"/>
    <w:rsid w:val="002C60E1"/>
    <w:rsid w:val="002C66FB"/>
    <w:rsid w:val="002C6CEA"/>
    <w:rsid w:val="002D200B"/>
    <w:rsid w:val="002D2077"/>
    <w:rsid w:val="002D2EDC"/>
    <w:rsid w:val="002D2EFA"/>
    <w:rsid w:val="002D50E6"/>
    <w:rsid w:val="002D7087"/>
    <w:rsid w:val="002E0F5E"/>
    <w:rsid w:val="002E18C4"/>
    <w:rsid w:val="002E1C48"/>
    <w:rsid w:val="002E3BCC"/>
    <w:rsid w:val="002E4B62"/>
    <w:rsid w:val="002E61B6"/>
    <w:rsid w:val="002F07CE"/>
    <w:rsid w:val="002F1FB9"/>
    <w:rsid w:val="002F2145"/>
    <w:rsid w:val="002F383B"/>
    <w:rsid w:val="002F4AAC"/>
    <w:rsid w:val="002F50EB"/>
    <w:rsid w:val="002F7257"/>
    <w:rsid w:val="002F72FA"/>
    <w:rsid w:val="002F7E87"/>
    <w:rsid w:val="00301DE2"/>
    <w:rsid w:val="00306BE4"/>
    <w:rsid w:val="003112E4"/>
    <w:rsid w:val="00313B3C"/>
    <w:rsid w:val="00314D30"/>
    <w:rsid w:val="00315280"/>
    <w:rsid w:val="00316526"/>
    <w:rsid w:val="00317FF2"/>
    <w:rsid w:val="003218DE"/>
    <w:rsid w:val="00321D6E"/>
    <w:rsid w:val="00322FFC"/>
    <w:rsid w:val="00324AAB"/>
    <w:rsid w:val="00326968"/>
    <w:rsid w:val="00327F6A"/>
    <w:rsid w:val="00331D2B"/>
    <w:rsid w:val="00331F02"/>
    <w:rsid w:val="00331F1B"/>
    <w:rsid w:val="0033280B"/>
    <w:rsid w:val="003329A0"/>
    <w:rsid w:val="00332F09"/>
    <w:rsid w:val="00333FEA"/>
    <w:rsid w:val="00335240"/>
    <w:rsid w:val="0033694F"/>
    <w:rsid w:val="00337B1E"/>
    <w:rsid w:val="00341844"/>
    <w:rsid w:val="0034356A"/>
    <w:rsid w:val="00346586"/>
    <w:rsid w:val="0034798B"/>
    <w:rsid w:val="00350495"/>
    <w:rsid w:val="00354E5F"/>
    <w:rsid w:val="00356E80"/>
    <w:rsid w:val="00360B6B"/>
    <w:rsid w:val="003612C7"/>
    <w:rsid w:val="00361C30"/>
    <w:rsid w:val="00363746"/>
    <w:rsid w:val="00363C0D"/>
    <w:rsid w:val="00364D95"/>
    <w:rsid w:val="003652ED"/>
    <w:rsid w:val="003655BD"/>
    <w:rsid w:val="00371307"/>
    <w:rsid w:val="00372D45"/>
    <w:rsid w:val="00373D9A"/>
    <w:rsid w:val="003747B2"/>
    <w:rsid w:val="00374E7C"/>
    <w:rsid w:val="003801B6"/>
    <w:rsid w:val="00380FBC"/>
    <w:rsid w:val="0038137A"/>
    <w:rsid w:val="0038468E"/>
    <w:rsid w:val="00387431"/>
    <w:rsid w:val="00387D99"/>
    <w:rsid w:val="00390590"/>
    <w:rsid w:val="00392A96"/>
    <w:rsid w:val="00392D66"/>
    <w:rsid w:val="00393486"/>
    <w:rsid w:val="00393ECA"/>
    <w:rsid w:val="003941FC"/>
    <w:rsid w:val="003942C4"/>
    <w:rsid w:val="00395569"/>
    <w:rsid w:val="00395BC9"/>
    <w:rsid w:val="003A1A9E"/>
    <w:rsid w:val="003A1E6E"/>
    <w:rsid w:val="003A217A"/>
    <w:rsid w:val="003A775A"/>
    <w:rsid w:val="003B17F2"/>
    <w:rsid w:val="003B435D"/>
    <w:rsid w:val="003B43D5"/>
    <w:rsid w:val="003B4A4F"/>
    <w:rsid w:val="003B589E"/>
    <w:rsid w:val="003B5A27"/>
    <w:rsid w:val="003B5B1B"/>
    <w:rsid w:val="003B66CA"/>
    <w:rsid w:val="003B6722"/>
    <w:rsid w:val="003B7ABB"/>
    <w:rsid w:val="003B7EB6"/>
    <w:rsid w:val="003C0DAD"/>
    <w:rsid w:val="003C4D36"/>
    <w:rsid w:val="003C5F7F"/>
    <w:rsid w:val="003C6E79"/>
    <w:rsid w:val="003C71D6"/>
    <w:rsid w:val="003C7947"/>
    <w:rsid w:val="003D12F8"/>
    <w:rsid w:val="003D199D"/>
    <w:rsid w:val="003D1A92"/>
    <w:rsid w:val="003D28BE"/>
    <w:rsid w:val="003D32DD"/>
    <w:rsid w:val="003E0B60"/>
    <w:rsid w:val="003E380A"/>
    <w:rsid w:val="003E6382"/>
    <w:rsid w:val="003E6EDD"/>
    <w:rsid w:val="003E73EE"/>
    <w:rsid w:val="003E7E02"/>
    <w:rsid w:val="003F30F8"/>
    <w:rsid w:val="003F5677"/>
    <w:rsid w:val="003F6242"/>
    <w:rsid w:val="00401A43"/>
    <w:rsid w:val="00406E70"/>
    <w:rsid w:val="004104C3"/>
    <w:rsid w:val="00410F4F"/>
    <w:rsid w:val="0041156C"/>
    <w:rsid w:val="00411EAC"/>
    <w:rsid w:val="00412681"/>
    <w:rsid w:val="0041338B"/>
    <w:rsid w:val="004142CA"/>
    <w:rsid w:val="004142E0"/>
    <w:rsid w:val="00414DBA"/>
    <w:rsid w:val="00414FCA"/>
    <w:rsid w:val="00420225"/>
    <w:rsid w:val="0042244A"/>
    <w:rsid w:val="00424C0E"/>
    <w:rsid w:val="00425AF4"/>
    <w:rsid w:val="00426992"/>
    <w:rsid w:val="004301A3"/>
    <w:rsid w:val="0043085E"/>
    <w:rsid w:val="00431201"/>
    <w:rsid w:val="00431845"/>
    <w:rsid w:val="00431D2F"/>
    <w:rsid w:val="00431D5E"/>
    <w:rsid w:val="0043210D"/>
    <w:rsid w:val="004335B7"/>
    <w:rsid w:val="00433734"/>
    <w:rsid w:val="00435F59"/>
    <w:rsid w:val="00436FAA"/>
    <w:rsid w:val="004374C4"/>
    <w:rsid w:val="00437CBF"/>
    <w:rsid w:val="00440BA3"/>
    <w:rsid w:val="00441373"/>
    <w:rsid w:val="0044214B"/>
    <w:rsid w:val="00442CB2"/>
    <w:rsid w:val="004431AA"/>
    <w:rsid w:val="00443970"/>
    <w:rsid w:val="00444CE6"/>
    <w:rsid w:val="004456F6"/>
    <w:rsid w:val="0044583C"/>
    <w:rsid w:val="0044639B"/>
    <w:rsid w:val="00446EA4"/>
    <w:rsid w:val="00450883"/>
    <w:rsid w:val="004511EE"/>
    <w:rsid w:val="004517DD"/>
    <w:rsid w:val="00452346"/>
    <w:rsid w:val="004532AD"/>
    <w:rsid w:val="00453CB6"/>
    <w:rsid w:val="00453D64"/>
    <w:rsid w:val="00454B5E"/>
    <w:rsid w:val="00455E5D"/>
    <w:rsid w:val="0045739A"/>
    <w:rsid w:val="00457B2D"/>
    <w:rsid w:val="00457C2C"/>
    <w:rsid w:val="0046168C"/>
    <w:rsid w:val="004635B3"/>
    <w:rsid w:val="00465E2E"/>
    <w:rsid w:val="0046636F"/>
    <w:rsid w:val="004664E5"/>
    <w:rsid w:val="0047133B"/>
    <w:rsid w:val="004724BF"/>
    <w:rsid w:val="004726F7"/>
    <w:rsid w:val="00474289"/>
    <w:rsid w:val="004762F0"/>
    <w:rsid w:val="00477A67"/>
    <w:rsid w:val="00484566"/>
    <w:rsid w:val="00485247"/>
    <w:rsid w:val="00487028"/>
    <w:rsid w:val="00490B51"/>
    <w:rsid w:val="00491E58"/>
    <w:rsid w:val="0049392B"/>
    <w:rsid w:val="004963CD"/>
    <w:rsid w:val="004A1AC8"/>
    <w:rsid w:val="004A26EE"/>
    <w:rsid w:val="004A3349"/>
    <w:rsid w:val="004A623C"/>
    <w:rsid w:val="004A6D9B"/>
    <w:rsid w:val="004B0A5F"/>
    <w:rsid w:val="004B210E"/>
    <w:rsid w:val="004C1642"/>
    <w:rsid w:val="004C21DE"/>
    <w:rsid w:val="004C36D5"/>
    <w:rsid w:val="004C64DA"/>
    <w:rsid w:val="004C65D8"/>
    <w:rsid w:val="004C6F96"/>
    <w:rsid w:val="004D053F"/>
    <w:rsid w:val="004D3970"/>
    <w:rsid w:val="004D3B75"/>
    <w:rsid w:val="004D55E6"/>
    <w:rsid w:val="004D5FF5"/>
    <w:rsid w:val="004D7876"/>
    <w:rsid w:val="004E0725"/>
    <w:rsid w:val="004E0B1E"/>
    <w:rsid w:val="004E2CBA"/>
    <w:rsid w:val="004E54B7"/>
    <w:rsid w:val="004E5729"/>
    <w:rsid w:val="004E734F"/>
    <w:rsid w:val="004E7592"/>
    <w:rsid w:val="004F04C7"/>
    <w:rsid w:val="004F0657"/>
    <w:rsid w:val="004F06AD"/>
    <w:rsid w:val="004F1BFE"/>
    <w:rsid w:val="004F3160"/>
    <w:rsid w:val="004F36A0"/>
    <w:rsid w:val="004F3E8F"/>
    <w:rsid w:val="00500525"/>
    <w:rsid w:val="005009B6"/>
    <w:rsid w:val="00501033"/>
    <w:rsid w:val="00501EE7"/>
    <w:rsid w:val="00502396"/>
    <w:rsid w:val="00505037"/>
    <w:rsid w:val="00507BB7"/>
    <w:rsid w:val="00510B15"/>
    <w:rsid w:val="0051184A"/>
    <w:rsid w:val="005129A6"/>
    <w:rsid w:val="00513BE5"/>
    <w:rsid w:val="0051463C"/>
    <w:rsid w:val="005149F0"/>
    <w:rsid w:val="00514B14"/>
    <w:rsid w:val="00520A93"/>
    <w:rsid w:val="00520DCA"/>
    <w:rsid w:val="0052138A"/>
    <w:rsid w:val="005217D3"/>
    <w:rsid w:val="00523C38"/>
    <w:rsid w:val="0052675C"/>
    <w:rsid w:val="0052681C"/>
    <w:rsid w:val="00526F4C"/>
    <w:rsid w:val="00532C5C"/>
    <w:rsid w:val="00533DFD"/>
    <w:rsid w:val="0053523C"/>
    <w:rsid w:val="0053528E"/>
    <w:rsid w:val="00535C62"/>
    <w:rsid w:val="0053721E"/>
    <w:rsid w:val="005374C3"/>
    <w:rsid w:val="005377AD"/>
    <w:rsid w:val="00537ECE"/>
    <w:rsid w:val="00537F17"/>
    <w:rsid w:val="005443A2"/>
    <w:rsid w:val="0054506E"/>
    <w:rsid w:val="00545D53"/>
    <w:rsid w:val="0054701C"/>
    <w:rsid w:val="00547C5F"/>
    <w:rsid w:val="005530A9"/>
    <w:rsid w:val="005541A1"/>
    <w:rsid w:val="005569ED"/>
    <w:rsid w:val="005572B4"/>
    <w:rsid w:val="005604DE"/>
    <w:rsid w:val="00562D38"/>
    <w:rsid w:val="005702B8"/>
    <w:rsid w:val="0057248B"/>
    <w:rsid w:val="005750A3"/>
    <w:rsid w:val="005778DD"/>
    <w:rsid w:val="00580BA9"/>
    <w:rsid w:val="00580C0A"/>
    <w:rsid w:val="005812E1"/>
    <w:rsid w:val="0058148C"/>
    <w:rsid w:val="00582BAC"/>
    <w:rsid w:val="00583D5B"/>
    <w:rsid w:val="00590881"/>
    <w:rsid w:val="00590B9F"/>
    <w:rsid w:val="005916BD"/>
    <w:rsid w:val="005939B6"/>
    <w:rsid w:val="00593ABF"/>
    <w:rsid w:val="00593DAD"/>
    <w:rsid w:val="005941D0"/>
    <w:rsid w:val="00595BC2"/>
    <w:rsid w:val="005969E5"/>
    <w:rsid w:val="00596D12"/>
    <w:rsid w:val="00596ED8"/>
    <w:rsid w:val="005974C6"/>
    <w:rsid w:val="005975E4"/>
    <w:rsid w:val="005977A6"/>
    <w:rsid w:val="005977D7"/>
    <w:rsid w:val="005A2E22"/>
    <w:rsid w:val="005A3187"/>
    <w:rsid w:val="005A3D78"/>
    <w:rsid w:val="005A4B05"/>
    <w:rsid w:val="005A4BBB"/>
    <w:rsid w:val="005A5CE7"/>
    <w:rsid w:val="005A5EF3"/>
    <w:rsid w:val="005A63B2"/>
    <w:rsid w:val="005A6C4D"/>
    <w:rsid w:val="005A71F4"/>
    <w:rsid w:val="005B0063"/>
    <w:rsid w:val="005B2056"/>
    <w:rsid w:val="005B3B31"/>
    <w:rsid w:val="005B7D70"/>
    <w:rsid w:val="005C20FD"/>
    <w:rsid w:val="005C2EF6"/>
    <w:rsid w:val="005C2F93"/>
    <w:rsid w:val="005C4ED0"/>
    <w:rsid w:val="005C4FC5"/>
    <w:rsid w:val="005C5DFA"/>
    <w:rsid w:val="005C67BC"/>
    <w:rsid w:val="005D014C"/>
    <w:rsid w:val="005D0383"/>
    <w:rsid w:val="005D1C42"/>
    <w:rsid w:val="005D3818"/>
    <w:rsid w:val="005D5CD9"/>
    <w:rsid w:val="005D7EAA"/>
    <w:rsid w:val="005E02E2"/>
    <w:rsid w:val="005E238F"/>
    <w:rsid w:val="005E3350"/>
    <w:rsid w:val="005E757F"/>
    <w:rsid w:val="005F11FB"/>
    <w:rsid w:val="005F17CE"/>
    <w:rsid w:val="005F2B5C"/>
    <w:rsid w:val="005F389F"/>
    <w:rsid w:val="005F3F05"/>
    <w:rsid w:val="005F6A00"/>
    <w:rsid w:val="00601CC3"/>
    <w:rsid w:val="00601EC1"/>
    <w:rsid w:val="00602DF1"/>
    <w:rsid w:val="00603267"/>
    <w:rsid w:val="00603F90"/>
    <w:rsid w:val="00607F70"/>
    <w:rsid w:val="0061022E"/>
    <w:rsid w:val="00610D98"/>
    <w:rsid w:val="00611716"/>
    <w:rsid w:val="00611A12"/>
    <w:rsid w:val="00611BBF"/>
    <w:rsid w:val="006173B8"/>
    <w:rsid w:val="0062121C"/>
    <w:rsid w:val="00621D07"/>
    <w:rsid w:val="006244B9"/>
    <w:rsid w:val="006244F5"/>
    <w:rsid w:val="00625025"/>
    <w:rsid w:val="00630F73"/>
    <w:rsid w:val="006311E3"/>
    <w:rsid w:val="0063158F"/>
    <w:rsid w:val="00631CFB"/>
    <w:rsid w:val="00631E5B"/>
    <w:rsid w:val="00632E7E"/>
    <w:rsid w:val="00633480"/>
    <w:rsid w:val="00633A88"/>
    <w:rsid w:val="006353E0"/>
    <w:rsid w:val="00635FBF"/>
    <w:rsid w:val="00636537"/>
    <w:rsid w:val="0064170E"/>
    <w:rsid w:val="00642520"/>
    <w:rsid w:val="006431EF"/>
    <w:rsid w:val="00644593"/>
    <w:rsid w:val="006451EC"/>
    <w:rsid w:val="00647331"/>
    <w:rsid w:val="00650786"/>
    <w:rsid w:val="006507A7"/>
    <w:rsid w:val="00653B43"/>
    <w:rsid w:val="00653E8F"/>
    <w:rsid w:val="0065463F"/>
    <w:rsid w:val="006560E8"/>
    <w:rsid w:val="00656785"/>
    <w:rsid w:val="006577EA"/>
    <w:rsid w:val="00657BB0"/>
    <w:rsid w:val="0066015C"/>
    <w:rsid w:val="00660CD8"/>
    <w:rsid w:val="006630D6"/>
    <w:rsid w:val="00666D1A"/>
    <w:rsid w:val="0066760D"/>
    <w:rsid w:val="00671C32"/>
    <w:rsid w:val="006748DC"/>
    <w:rsid w:val="00675092"/>
    <w:rsid w:val="00675D0C"/>
    <w:rsid w:val="0067614E"/>
    <w:rsid w:val="00676956"/>
    <w:rsid w:val="00677842"/>
    <w:rsid w:val="0068003F"/>
    <w:rsid w:val="00680592"/>
    <w:rsid w:val="00681E64"/>
    <w:rsid w:val="00681ECF"/>
    <w:rsid w:val="00683963"/>
    <w:rsid w:val="006851ED"/>
    <w:rsid w:val="006868A8"/>
    <w:rsid w:val="006904DE"/>
    <w:rsid w:val="00692163"/>
    <w:rsid w:val="00693427"/>
    <w:rsid w:val="00695B41"/>
    <w:rsid w:val="006977AA"/>
    <w:rsid w:val="006A0C9C"/>
    <w:rsid w:val="006A4D91"/>
    <w:rsid w:val="006A62F2"/>
    <w:rsid w:val="006A7A89"/>
    <w:rsid w:val="006B00F1"/>
    <w:rsid w:val="006B01DA"/>
    <w:rsid w:val="006B20C3"/>
    <w:rsid w:val="006B3929"/>
    <w:rsid w:val="006B4483"/>
    <w:rsid w:val="006B4EA6"/>
    <w:rsid w:val="006B524E"/>
    <w:rsid w:val="006B5B2C"/>
    <w:rsid w:val="006B7C72"/>
    <w:rsid w:val="006C0234"/>
    <w:rsid w:val="006C0838"/>
    <w:rsid w:val="006C2927"/>
    <w:rsid w:val="006C2BE0"/>
    <w:rsid w:val="006C4A88"/>
    <w:rsid w:val="006C4A9F"/>
    <w:rsid w:val="006D10C6"/>
    <w:rsid w:val="006D1DE9"/>
    <w:rsid w:val="006D21E7"/>
    <w:rsid w:val="006D3215"/>
    <w:rsid w:val="006D40EC"/>
    <w:rsid w:val="006D5D92"/>
    <w:rsid w:val="006D7769"/>
    <w:rsid w:val="006D7AFB"/>
    <w:rsid w:val="006E11FD"/>
    <w:rsid w:val="006E1D5E"/>
    <w:rsid w:val="006E1DE4"/>
    <w:rsid w:val="006E1DF2"/>
    <w:rsid w:val="006E40FC"/>
    <w:rsid w:val="006E4169"/>
    <w:rsid w:val="006F0D58"/>
    <w:rsid w:val="006F1144"/>
    <w:rsid w:val="006F2E18"/>
    <w:rsid w:val="006F3887"/>
    <w:rsid w:val="006F3EA9"/>
    <w:rsid w:val="006F4512"/>
    <w:rsid w:val="006F4DD9"/>
    <w:rsid w:val="006F7501"/>
    <w:rsid w:val="006F7ABE"/>
    <w:rsid w:val="00700E49"/>
    <w:rsid w:val="00701154"/>
    <w:rsid w:val="007024FB"/>
    <w:rsid w:val="007045CA"/>
    <w:rsid w:val="00706D27"/>
    <w:rsid w:val="00706EB1"/>
    <w:rsid w:val="00713C3B"/>
    <w:rsid w:val="0071478D"/>
    <w:rsid w:val="00714BCC"/>
    <w:rsid w:val="0071579E"/>
    <w:rsid w:val="00717A15"/>
    <w:rsid w:val="00717C81"/>
    <w:rsid w:val="007209FC"/>
    <w:rsid w:val="007239CB"/>
    <w:rsid w:val="0072539E"/>
    <w:rsid w:val="00725BD4"/>
    <w:rsid w:val="007311E4"/>
    <w:rsid w:val="00731B25"/>
    <w:rsid w:val="00733C0A"/>
    <w:rsid w:val="00737EAE"/>
    <w:rsid w:val="00741271"/>
    <w:rsid w:val="00742A41"/>
    <w:rsid w:val="007431ED"/>
    <w:rsid w:val="00743323"/>
    <w:rsid w:val="0074385F"/>
    <w:rsid w:val="00743F6A"/>
    <w:rsid w:val="0074517B"/>
    <w:rsid w:val="00745510"/>
    <w:rsid w:val="00745E22"/>
    <w:rsid w:val="00746DB2"/>
    <w:rsid w:val="00747203"/>
    <w:rsid w:val="0075054F"/>
    <w:rsid w:val="00751330"/>
    <w:rsid w:val="0075287B"/>
    <w:rsid w:val="00753126"/>
    <w:rsid w:val="00753FFF"/>
    <w:rsid w:val="00754216"/>
    <w:rsid w:val="00756C07"/>
    <w:rsid w:val="0076078F"/>
    <w:rsid w:val="0076145E"/>
    <w:rsid w:val="00761857"/>
    <w:rsid w:val="00770A53"/>
    <w:rsid w:val="00771664"/>
    <w:rsid w:val="00771EED"/>
    <w:rsid w:val="00774F08"/>
    <w:rsid w:val="00775908"/>
    <w:rsid w:val="007761E1"/>
    <w:rsid w:val="00776ADF"/>
    <w:rsid w:val="00785089"/>
    <w:rsid w:val="00786D5D"/>
    <w:rsid w:val="00791785"/>
    <w:rsid w:val="007917CD"/>
    <w:rsid w:val="00792108"/>
    <w:rsid w:val="007950B1"/>
    <w:rsid w:val="00797EFE"/>
    <w:rsid w:val="007A01C8"/>
    <w:rsid w:val="007A1409"/>
    <w:rsid w:val="007A25DE"/>
    <w:rsid w:val="007A400C"/>
    <w:rsid w:val="007A579D"/>
    <w:rsid w:val="007A5DAE"/>
    <w:rsid w:val="007B0047"/>
    <w:rsid w:val="007B125F"/>
    <w:rsid w:val="007B1532"/>
    <w:rsid w:val="007B3E26"/>
    <w:rsid w:val="007B51B3"/>
    <w:rsid w:val="007B53C2"/>
    <w:rsid w:val="007B6B12"/>
    <w:rsid w:val="007B6FA9"/>
    <w:rsid w:val="007B73D6"/>
    <w:rsid w:val="007C5509"/>
    <w:rsid w:val="007D029F"/>
    <w:rsid w:val="007D092B"/>
    <w:rsid w:val="007D3620"/>
    <w:rsid w:val="007D4596"/>
    <w:rsid w:val="007D580D"/>
    <w:rsid w:val="007D6EE0"/>
    <w:rsid w:val="007D7161"/>
    <w:rsid w:val="007D7691"/>
    <w:rsid w:val="007E05F8"/>
    <w:rsid w:val="007E2FB7"/>
    <w:rsid w:val="007E3272"/>
    <w:rsid w:val="007E3F76"/>
    <w:rsid w:val="007E4122"/>
    <w:rsid w:val="007E4B06"/>
    <w:rsid w:val="007E50DB"/>
    <w:rsid w:val="007E5575"/>
    <w:rsid w:val="007E5A7C"/>
    <w:rsid w:val="007E6A39"/>
    <w:rsid w:val="007E7E22"/>
    <w:rsid w:val="007F0EC9"/>
    <w:rsid w:val="007F1B39"/>
    <w:rsid w:val="007F39F6"/>
    <w:rsid w:val="007F4D70"/>
    <w:rsid w:val="007F5381"/>
    <w:rsid w:val="007F5791"/>
    <w:rsid w:val="007F5F08"/>
    <w:rsid w:val="00800314"/>
    <w:rsid w:val="00803F95"/>
    <w:rsid w:val="008069AA"/>
    <w:rsid w:val="008069C7"/>
    <w:rsid w:val="00806A17"/>
    <w:rsid w:val="00806B70"/>
    <w:rsid w:val="00810A79"/>
    <w:rsid w:val="00811453"/>
    <w:rsid w:val="00812550"/>
    <w:rsid w:val="0081299B"/>
    <w:rsid w:val="008157FA"/>
    <w:rsid w:val="00816552"/>
    <w:rsid w:val="008205FC"/>
    <w:rsid w:val="008224A0"/>
    <w:rsid w:val="0082328D"/>
    <w:rsid w:val="00824970"/>
    <w:rsid w:val="00825B30"/>
    <w:rsid w:val="00826D61"/>
    <w:rsid w:val="00827B71"/>
    <w:rsid w:val="00827BE7"/>
    <w:rsid w:val="00830076"/>
    <w:rsid w:val="0083009B"/>
    <w:rsid w:val="00830FAC"/>
    <w:rsid w:val="00831289"/>
    <w:rsid w:val="00831682"/>
    <w:rsid w:val="00835E00"/>
    <w:rsid w:val="00837ED6"/>
    <w:rsid w:val="00840E46"/>
    <w:rsid w:val="00841676"/>
    <w:rsid w:val="00844331"/>
    <w:rsid w:val="00844ABA"/>
    <w:rsid w:val="0085093B"/>
    <w:rsid w:val="00850ACD"/>
    <w:rsid w:val="00851276"/>
    <w:rsid w:val="008519DE"/>
    <w:rsid w:val="00851FD7"/>
    <w:rsid w:val="00852934"/>
    <w:rsid w:val="00854C62"/>
    <w:rsid w:val="00855257"/>
    <w:rsid w:val="008560A8"/>
    <w:rsid w:val="00857890"/>
    <w:rsid w:val="00857BC6"/>
    <w:rsid w:val="00860068"/>
    <w:rsid w:val="008625F2"/>
    <w:rsid w:val="008649A7"/>
    <w:rsid w:val="00865586"/>
    <w:rsid w:val="00867C82"/>
    <w:rsid w:val="0087057E"/>
    <w:rsid w:val="00870750"/>
    <w:rsid w:val="00870DD7"/>
    <w:rsid w:val="00872CFC"/>
    <w:rsid w:val="008742C1"/>
    <w:rsid w:val="00876D91"/>
    <w:rsid w:val="00877072"/>
    <w:rsid w:val="0087722C"/>
    <w:rsid w:val="0087786D"/>
    <w:rsid w:val="008816EF"/>
    <w:rsid w:val="00882908"/>
    <w:rsid w:val="0088349E"/>
    <w:rsid w:val="008849C9"/>
    <w:rsid w:val="00886F3C"/>
    <w:rsid w:val="00886FEB"/>
    <w:rsid w:val="008872F8"/>
    <w:rsid w:val="00887D42"/>
    <w:rsid w:val="00890354"/>
    <w:rsid w:val="00890D58"/>
    <w:rsid w:val="008913FA"/>
    <w:rsid w:val="00891F82"/>
    <w:rsid w:val="00892A29"/>
    <w:rsid w:val="00894CA3"/>
    <w:rsid w:val="0089502E"/>
    <w:rsid w:val="00896272"/>
    <w:rsid w:val="00896E4A"/>
    <w:rsid w:val="00897539"/>
    <w:rsid w:val="008A2E96"/>
    <w:rsid w:val="008A31BF"/>
    <w:rsid w:val="008A6F8C"/>
    <w:rsid w:val="008A79BE"/>
    <w:rsid w:val="008A7EE7"/>
    <w:rsid w:val="008B16DE"/>
    <w:rsid w:val="008B2473"/>
    <w:rsid w:val="008B282A"/>
    <w:rsid w:val="008B3FA4"/>
    <w:rsid w:val="008B6E90"/>
    <w:rsid w:val="008B7096"/>
    <w:rsid w:val="008B7145"/>
    <w:rsid w:val="008C0855"/>
    <w:rsid w:val="008C1976"/>
    <w:rsid w:val="008C205E"/>
    <w:rsid w:val="008C6E35"/>
    <w:rsid w:val="008C725D"/>
    <w:rsid w:val="008D0752"/>
    <w:rsid w:val="008D19EA"/>
    <w:rsid w:val="008D3D6F"/>
    <w:rsid w:val="008D4CBD"/>
    <w:rsid w:val="008D6362"/>
    <w:rsid w:val="008D78EA"/>
    <w:rsid w:val="008E02D9"/>
    <w:rsid w:val="008E0E71"/>
    <w:rsid w:val="008E1C86"/>
    <w:rsid w:val="008E1CF0"/>
    <w:rsid w:val="008E5D35"/>
    <w:rsid w:val="008E61DD"/>
    <w:rsid w:val="008E70C3"/>
    <w:rsid w:val="008F257F"/>
    <w:rsid w:val="008F25E9"/>
    <w:rsid w:val="008F54F2"/>
    <w:rsid w:val="008F57EB"/>
    <w:rsid w:val="008F5BEF"/>
    <w:rsid w:val="008F63BF"/>
    <w:rsid w:val="008F78EE"/>
    <w:rsid w:val="00900B09"/>
    <w:rsid w:val="00900EFE"/>
    <w:rsid w:val="0090183E"/>
    <w:rsid w:val="009019B0"/>
    <w:rsid w:val="009034CC"/>
    <w:rsid w:val="00903FE1"/>
    <w:rsid w:val="00906805"/>
    <w:rsid w:val="0090710F"/>
    <w:rsid w:val="009114D1"/>
    <w:rsid w:val="0091211A"/>
    <w:rsid w:val="00914B90"/>
    <w:rsid w:val="00915C98"/>
    <w:rsid w:val="009177BA"/>
    <w:rsid w:val="00920E7E"/>
    <w:rsid w:val="00922483"/>
    <w:rsid w:val="00930C04"/>
    <w:rsid w:val="00933926"/>
    <w:rsid w:val="00935ADA"/>
    <w:rsid w:val="009417E0"/>
    <w:rsid w:val="00944696"/>
    <w:rsid w:val="009457A2"/>
    <w:rsid w:val="009463F4"/>
    <w:rsid w:val="0094654D"/>
    <w:rsid w:val="009472ED"/>
    <w:rsid w:val="00947D2B"/>
    <w:rsid w:val="00951584"/>
    <w:rsid w:val="009518AA"/>
    <w:rsid w:val="009558A8"/>
    <w:rsid w:val="0095654F"/>
    <w:rsid w:val="00956768"/>
    <w:rsid w:val="00957A3B"/>
    <w:rsid w:val="00957CB9"/>
    <w:rsid w:val="0096147D"/>
    <w:rsid w:val="00961F1D"/>
    <w:rsid w:val="009621E8"/>
    <w:rsid w:val="00962361"/>
    <w:rsid w:val="00965836"/>
    <w:rsid w:val="00967A01"/>
    <w:rsid w:val="009733D0"/>
    <w:rsid w:val="0097367B"/>
    <w:rsid w:val="009736DC"/>
    <w:rsid w:val="009751C7"/>
    <w:rsid w:val="00977487"/>
    <w:rsid w:val="009774A2"/>
    <w:rsid w:val="0098070F"/>
    <w:rsid w:val="00981159"/>
    <w:rsid w:val="00982E1C"/>
    <w:rsid w:val="00983041"/>
    <w:rsid w:val="00984911"/>
    <w:rsid w:val="0099035C"/>
    <w:rsid w:val="00990EA9"/>
    <w:rsid w:val="00990EE6"/>
    <w:rsid w:val="00992C92"/>
    <w:rsid w:val="00992ED5"/>
    <w:rsid w:val="00995384"/>
    <w:rsid w:val="00995679"/>
    <w:rsid w:val="00997700"/>
    <w:rsid w:val="009A2FB5"/>
    <w:rsid w:val="009A4633"/>
    <w:rsid w:val="009A587D"/>
    <w:rsid w:val="009A6BA5"/>
    <w:rsid w:val="009B09EA"/>
    <w:rsid w:val="009B16EF"/>
    <w:rsid w:val="009B39B1"/>
    <w:rsid w:val="009B3CF5"/>
    <w:rsid w:val="009B3E8A"/>
    <w:rsid w:val="009B52E1"/>
    <w:rsid w:val="009B5DD7"/>
    <w:rsid w:val="009B67BA"/>
    <w:rsid w:val="009B687A"/>
    <w:rsid w:val="009B73BA"/>
    <w:rsid w:val="009B7BB1"/>
    <w:rsid w:val="009C338B"/>
    <w:rsid w:val="009C3C50"/>
    <w:rsid w:val="009C6A9E"/>
    <w:rsid w:val="009C7EB7"/>
    <w:rsid w:val="009D03E7"/>
    <w:rsid w:val="009D1D4A"/>
    <w:rsid w:val="009D200F"/>
    <w:rsid w:val="009D2F6B"/>
    <w:rsid w:val="009D2FBE"/>
    <w:rsid w:val="009D413A"/>
    <w:rsid w:val="009D4F7B"/>
    <w:rsid w:val="009D5543"/>
    <w:rsid w:val="009D5842"/>
    <w:rsid w:val="009D5F9F"/>
    <w:rsid w:val="009D75E7"/>
    <w:rsid w:val="009E03D1"/>
    <w:rsid w:val="009E18DD"/>
    <w:rsid w:val="009E74F4"/>
    <w:rsid w:val="009F28F1"/>
    <w:rsid w:val="009F2A9F"/>
    <w:rsid w:val="009F2FDB"/>
    <w:rsid w:val="009F40A0"/>
    <w:rsid w:val="009F5E68"/>
    <w:rsid w:val="009F63C1"/>
    <w:rsid w:val="009F6CD8"/>
    <w:rsid w:val="009F7948"/>
    <w:rsid w:val="00A0020F"/>
    <w:rsid w:val="00A017A2"/>
    <w:rsid w:val="00A049C9"/>
    <w:rsid w:val="00A052CD"/>
    <w:rsid w:val="00A05C8E"/>
    <w:rsid w:val="00A06F0D"/>
    <w:rsid w:val="00A07068"/>
    <w:rsid w:val="00A0756E"/>
    <w:rsid w:val="00A11889"/>
    <w:rsid w:val="00A11D42"/>
    <w:rsid w:val="00A137B5"/>
    <w:rsid w:val="00A1513C"/>
    <w:rsid w:val="00A17712"/>
    <w:rsid w:val="00A2363F"/>
    <w:rsid w:val="00A2365D"/>
    <w:rsid w:val="00A23852"/>
    <w:rsid w:val="00A24520"/>
    <w:rsid w:val="00A259A1"/>
    <w:rsid w:val="00A25BAD"/>
    <w:rsid w:val="00A25BF7"/>
    <w:rsid w:val="00A260D3"/>
    <w:rsid w:val="00A26B8C"/>
    <w:rsid w:val="00A27EAD"/>
    <w:rsid w:val="00A3259A"/>
    <w:rsid w:val="00A331B9"/>
    <w:rsid w:val="00A3400D"/>
    <w:rsid w:val="00A341FD"/>
    <w:rsid w:val="00A34370"/>
    <w:rsid w:val="00A350DF"/>
    <w:rsid w:val="00A373E2"/>
    <w:rsid w:val="00A410A8"/>
    <w:rsid w:val="00A4166D"/>
    <w:rsid w:val="00A419DB"/>
    <w:rsid w:val="00A41E99"/>
    <w:rsid w:val="00A458C5"/>
    <w:rsid w:val="00A4603C"/>
    <w:rsid w:val="00A4646E"/>
    <w:rsid w:val="00A4669A"/>
    <w:rsid w:val="00A4685D"/>
    <w:rsid w:val="00A4733F"/>
    <w:rsid w:val="00A52C4B"/>
    <w:rsid w:val="00A5553B"/>
    <w:rsid w:val="00A557E8"/>
    <w:rsid w:val="00A56140"/>
    <w:rsid w:val="00A56518"/>
    <w:rsid w:val="00A56610"/>
    <w:rsid w:val="00A57F0B"/>
    <w:rsid w:val="00A61152"/>
    <w:rsid w:val="00A611A8"/>
    <w:rsid w:val="00A618D5"/>
    <w:rsid w:val="00A61F74"/>
    <w:rsid w:val="00A6228D"/>
    <w:rsid w:val="00A6560F"/>
    <w:rsid w:val="00A65C76"/>
    <w:rsid w:val="00A66FEC"/>
    <w:rsid w:val="00A67234"/>
    <w:rsid w:val="00A67B8E"/>
    <w:rsid w:val="00A70424"/>
    <w:rsid w:val="00A71634"/>
    <w:rsid w:val="00A721AF"/>
    <w:rsid w:val="00A72358"/>
    <w:rsid w:val="00A73B93"/>
    <w:rsid w:val="00A73FB9"/>
    <w:rsid w:val="00A741B3"/>
    <w:rsid w:val="00A7542E"/>
    <w:rsid w:val="00A761F3"/>
    <w:rsid w:val="00A81062"/>
    <w:rsid w:val="00A816D0"/>
    <w:rsid w:val="00A8357E"/>
    <w:rsid w:val="00A8553C"/>
    <w:rsid w:val="00A85B08"/>
    <w:rsid w:val="00A90C92"/>
    <w:rsid w:val="00A91AF8"/>
    <w:rsid w:val="00A934DE"/>
    <w:rsid w:val="00A9492E"/>
    <w:rsid w:val="00A95A59"/>
    <w:rsid w:val="00AA1559"/>
    <w:rsid w:val="00AA3C94"/>
    <w:rsid w:val="00AA5F82"/>
    <w:rsid w:val="00AA6E24"/>
    <w:rsid w:val="00AA6FF5"/>
    <w:rsid w:val="00AA7300"/>
    <w:rsid w:val="00AB0B2F"/>
    <w:rsid w:val="00AB275E"/>
    <w:rsid w:val="00AB50E0"/>
    <w:rsid w:val="00AB5900"/>
    <w:rsid w:val="00AB71AF"/>
    <w:rsid w:val="00AC5BBB"/>
    <w:rsid w:val="00AD0885"/>
    <w:rsid w:val="00AD1176"/>
    <w:rsid w:val="00AD24B6"/>
    <w:rsid w:val="00AD2DF4"/>
    <w:rsid w:val="00AD2EE1"/>
    <w:rsid w:val="00AD385A"/>
    <w:rsid w:val="00AD4B47"/>
    <w:rsid w:val="00AD4D80"/>
    <w:rsid w:val="00AD5460"/>
    <w:rsid w:val="00AD5CC2"/>
    <w:rsid w:val="00AD66C4"/>
    <w:rsid w:val="00AE10FF"/>
    <w:rsid w:val="00AE1185"/>
    <w:rsid w:val="00AE1978"/>
    <w:rsid w:val="00AE2CB6"/>
    <w:rsid w:val="00AE4704"/>
    <w:rsid w:val="00AE4FF1"/>
    <w:rsid w:val="00AE526F"/>
    <w:rsid w:val="00AE6246"/>
    <w:rsid w:val="00AF21FB"/>
    <w:rsid w:val="00AF2292"/>
    <w:rsid w:val="00AF313F"/>
    <w:rsid w:val="00AF38DF"/>
    <w:rsid w:val="00AF3E1B"/>
    <w:rsid w:val="00AF6276"/>
    <w:rsid w:val="00B004AA"/>
    <w:rsid w:val="00B019E7"/>
    <w:rsid w:val="00B0359E"/>
    <w:rsid w:val="00B04A33"/>
    <w:rsid w:val="00B04B93"/>
    <w:rsid w:val="00B0569A"/>
    <w:rsid w:val="00B06EC3"/>
    <w:rsid w:val="00B1038C"/>
    <w:rsid w:val="00B12A43"/>
    <w:rsid w:val="00B1401E"/>
    <w:rsid w:val="00B14566"/>
    <w:rsid w:val="00B16F42"/>
    <w:rsid w:val="00B17CEE"/>
    <w:rsid w:val="00B22080"/>
    <w:rsid w:val="00B22567"/>
    <w:rsid w:val="00B23CC0"/>
    <w:rsid w:val="00B24F48"/>
    <w:rsid w:val="00B25F15"/>
    <w:rsid w:val="00B267DE"/>
    <w:rsid w:val="00B275E3"/>
    <w:rsid w:val="00B276F7"/>
    <w:rsid w:val="00B32472"/>
    <w:rsid w:val="00B35260"/>
    <w:rsid w:val="00B35AFF"/>
    <w:rsid w:val="00B360E4"/>
    <w:rsid w:val="00B3695B"/>
    <w:rsid w:val="00B402E0"/>
    <w:rsid w:val="00B412EA"/>
    <w:rsid w:val="00B41CE6"/>
    <w:rsid w:val="00B42CC3"/>
    <w:rsid w:val="00B433FF"/>
    <w:rsid w:val="00B4422B"/>
    <w:rsid w:val="00B463A5"/>
    <w:rsid w:val="00B51111"/>
    <w:rsid w:val="00B5127F"/>
    <w:rsid w:val="00B51CB6"/>
    <w:rsid w:val="00B52AA4"/>
    <w:rsid w:val="00B53C9F"/>
    <w:rsid w:val="00B543F5"/>
    <w:rsid w:val="00B54BCA"/>
    <w:rsid w:val="00B55A75"/>
    <w:rsid w:val="00B57F08"/>
    <w:rsid w:val="00B6085D"/>
    <w:rsid w:val="00B60E0A"/>
    <w:rsid w:val="00B63FD7"/>
    <w:rsid w:val="00B66261"/>
    <w:rsid w:val="00B66C56"/>
    <w:rsid w:val="00B721D9"/>
    <w:rsid w:val="00B72B10"/>
    <w:rsid w:val="00B737E8"/>
    <w:rsid w:val="00B7386B"/>
    <w:rsid w:val="00B75814"/>
    <w:rsid w:val="00B77FBB"/>
    <w:rsid w:val="00B8003A"/>
    <w:rsid w:val="00B806D0"/>
    <w:rsid w:val="00B822FC"/>
    <w:rsid w:val="00B823A1"/>
    <w:rsid w:val="00B83082"/>
    <w:rsid w:val="00B8343B"/>
    <w:rsid w:val="00B83A2C"/>
    <w:rsid w:val="00B84514"/>
    <w:rsid w:val="00B85F5F"/>
    <w:rsid w:val="00B863F2"/>
    <w:rsid w:val="00B86ACD"/>
    <w:rsid w:val="00B90E8B"/>
    <w:rsid w:val="00B929F5"/>
    <w:rsid w:val="00B92A59"/>
    <w:rsid w:val="00B92CED"/>
    <w:rsid w:val="00B965CB"/>
    <w:rsid w:val="00B96B0D"/>
    <w:rsid w:val="00B971E4"/>
    <w:rsid w:val="00BA0488"/>
    <w:rsid w:val="00BA2B37"/>
    <w:rsid w:val="00BA7145"/>
    <w:rsid w:val="00BA7C15"/>
    <w:rsid w:val="00BA7E48"/>
    <w:rsid w:val="00BB0775"/>
    <w:rsid w:val="00BB18C6"/>
    <w:rsid w:val="00BB2164"/>
    <w:rsid w:val="00BB6611"/>
    <w:rsid w:val="00BC0919"/>
    <w:rsid w:val="00BC16C2"/>
    <w:rsid w:val="00BC24E5"/>
    <w:rsid w:val="00BC44B1"/>
    <w:rsid w:val="00BC49EA"/>
    <w:rsid w:val="00BC56DD"/>
    <w:rsid w:val="00BC7238"/>
    <w:rsid w:val="00BD03B8"/>
    <w:rsid w:val="00BD1A62"/>
    <w:rsid w:val="00BD1E39"/>
    <w:rsid w:val="00BD20B0"/>
    <w:rsid w:val="00BD23CC"/>
    <w:rsid w:val="00BD4B12"/>
    <w:rsid w:val="00BD4D1A"/>
    <w:rsid w:val="00BD6165"/>
    <w:rsid w:val="00BD6405"/>
    <w:rsid w:val="00BE0490"/>
    <w:rsid w:val="00BE38D0"/>
    <w:rsid w:val="00BE5386"/>
    <w:rsid w:val="00BE7C54"/>
    <w:rsid w:val="00BF3424"/>
    <w:rsid w:val="00BF3A40"/>
    <w:rsid w:val="00BF3BB3"/>
    <w:rsid w:val="00BF69D7"/>
    <w:rsid w:val="00BF763D"/>
    <w:rsid w:val="00BF7881"/>
    <w:rsid w:val="00C002EF"/>
    <w:rsid w:val="00C02816"/>
    <w:rsid w:val="00C037B0"/>
    <w:rsid w:val="00C039C8"/>
    <w:rsid w:val="00C03EA5"/>
    <w:rsid w:val="00C05FA2"/>
    <w:rsid w:val="00C060DF"/>
    <w:rsid w:val="00C07645"/>
    <w:rsid w:val="00C103AF"/>
    <w:rsid w:val="00C1074B"/>
    <w:rsid w:val="00C1113A"/>
    <w:rsid w:val="00C1194B"/>
    <w:rsid w:val="00C11DF9"/>
    <w:rsid w:val="00C12B96"/>
    <w:rsid w:val="00C15249"/>
    <w:rsid w:val="00C1530A"/>
    <w:rsid w:val="00C1541F"/>
    <w:rsid w:val="00C15DAB"/>
    <w:rsid w:val="00C15DCE"/>
    <w:rsid w:val="00C16404"/>
    <w:rsid w:val="00C205DE"/>
    <w:rsid w:val="00C2067A"/>
    <w:rsid w:val="00C25F57"/>
    <w:rsid w:val="00C307C3"/>
    <w:rsid w:val="00C31155"/>
    <w:rsid w:val="00C361A4"/>
    <w:rsid w:val="00C3798D"/>
    <w:rsid w:val="00C4088E"/>
    <w:rsid w:val="00C42F7C"/>
    <w:rsid w:val="00C456EB"/>
    <w:rsid w:val="00C469CE"/>
    <w:rsid w:val="00C46CDE"/>
    <w:rsid w:val="00C471CF"/>
    <w:rsid w:val="00C501E7"/>
    <w:rsid w:val="00C516E4"/>
    <w:rsid w:val="00C52037"/>
    <w:rsid w:val="00C53858"/>
    <w:rsid w:val="00C53B7A"/>
    <w:rsid w:val="00C53BF1"/>
    <w:rsid w:val="00C54391"/>
    <w:rsid w:val="00C545B3"/>
    <w:rsid w:val="00C557F7"/>
    <w:rsid w:val="00C62465"/>
    <w:rsid w:val="00C63ED8"/>
    <w:rsid w:val="00C6476C"/>
    <w:rsid w:val="00C67B64"/>
    <w:rsid w:val="00C72F3F"/>
    <w:rsid w:val="00C73F47"/>
    <w:rsid w:val="00C74107"/>
    <w:rsid w:val="00C74B85"/>
    <w:rsid w:val="00C7520D"/>
    <w:rsid w:val="00C81DE7"/>
    <w:rsid w:val="00C82F22"/>
    <w:rsid w:val="00C83502"/>
    <w:rsid w:val="00C83799"/>
    <w:rsid w:val="00C85828"/>
    <w:rsid w:val="00C90A8E"/>
    <w:rsid w:val="00C91CE2"/>
    <w:rsid w:val="00C92F72"/>
    <w:rsid w:val="00C931E1"/>
    <w:rsid w:val="00C94975"/>
    <w:rsid w:val="00C950C9"/>
    <w:rsid w:val="00C963D2"/>
    <w:rsid w:val="00CA0251"/>
    <w:rsid w:val="00CA0429"/>
    <w:rsid w:val="00CA2868"/>
    <w:rsid w:val="00CA441E"/>
    <w:rsid w:val="00CA60C0"/>
    <w:rsid w:val="00CA72DC"/>
    <w:rsid w:val="00CA7362"/>
    <w:rsid w:val="00CB2CEA"/>
    <w:rsid w:val="00CB3685"/>
    <w:rsid w:val="00CB3EA7"/>
    <w:rsid w:val="00CB5D71"/>
    <w:rsid w:val="00CB7CD4"/>
    <w:rsid w:val="00CC21AA"/>
    <w:rsid w:val="00CC22DA"/>
    <w:rsid w:val="00CC502E"/>
    <w:rsid w:val="00CC6101"/>
    <w:rsid w:val="00CC6AEE"/>
    <w:rsid w:val="00CC6ECF"/>
    <w:rsid w:val="00CD1752"/>
    <w:rsid w:val="00CD1AE5"/>
    <w:rsid w:val="00CD2398"/>
    <w:rsid w:val="00CD29C0"/>
    <w:rsid w:val="00CD2AED"/>
    <w:rsid w:val="00CD3426"/>
    <w:rsid w:val="00CD7C26"/>
    <w:rsid w:val="00CE132C"/>
    <w:rsid w:val="00CE18E6"/>
    <w:rsid w:val="00CE3DE8"/>
    <w:rsid w:val="00CE5C8F"/>
    <w:rsid w:val="00CE62B8"/>
    <w:rsid w:val="00CE6880"/>
    <w:rsid w:val="00CE742C"/>
    <w:rsid w:val="00CF77B7"/>
    <w:rsid w:val="00CF7B86"/>
    <w:rsid w:val="00D000C1"/>
    <w:rsid w:val="00D022F9"/>
    <w:rsid w:val="00D02859"/>
    <w:rsid w:val="00D04434"/>
    <w:rsid w:val="00D045A7"/>
    <w:rsid w:val="00D050A8"/>
    <w:rsid w:val="00D05AAA"/>
    <w:rsid w:val="00D111DB"/>
    <w:rsid w:val="00D1192E"/>
    <w:rsid w:val="00D13128"/>
    <w:rsid w:val="00D133E5"/>
    <w:rsid w:val="00D15004"/>
    <w:rsid w:val="00D17828"/>
    <w:rsid w:val="00D20457"/>
    <w:rsid w:val="00D206BD"/>
    <w:rsid w:val="00D22F9D"/>
    <w:rsid w:val="00D233B8"/>
    <w:rsid w:val="00D23A9D"/>
    <w:rsid w:val="00D258A4"/>
    <w:rsid w:val="00D31615"/>
    <w:rsid w:val="00D31EC6"/>
    <w:rsid w:val="00D335A9"/>
    <w:rsid w:val="00D33A09"/>
    <w:rsid w:val="00D34212"/>
    <w:rsid w:val="00D3502F"/>
    <w:rsid w:val="00D36F15"/>
    <w:rsid w:val="00D37C88"/>
    <w:rsid w:val="00D37DA1"/>
    <w:rsid w:val="00D37E1F"/>
    <w:rsid w:val="00D41E99"/>
    <w:rsid w:val="00D43A6F"/>
    <w:rsid w:val="00D458A0"/>
    <w:rsid w:val="00D51290"/>
    <w:rsid w:val="00D518DC"/>
    <w:rsid w:val="00D52916"/>
    <w:rsid w:val="00D53A0C"/>
    <w:rsid w:val="00D53E08"/>
    <w:rsid w:val="00D5470B"/>
    <w:rsid w:val="00D548B3"/>
    <w:rsid w:val="00D55A76"/>
    <w:rsid w:val="00D5603F"/>
    <w:rsid w:val="00D56C59"/>
    <w:rsid w:val="00D60A0B"/>
    <w:rsid w:val="00D61F4C"/>
    <w:rsid w:val="00D63693"/>
    <w:rsid w:val="00D6377C"/>
    <w:rsid w:val="00D6381C"/>
    <w:rsid w:val="00D65543"/>
    <w:rsid w:val="00D667DC"/>
    <w:rsid w:val="00D67220"/>
    <w:rsid w:val="00D73303"/>
    <w:rsid w:val="00D74C8C"/>
    <w:rsid w:val="00D75D10"/>
    <w:rsid w:val="00D75E7C"/>
    <w:rsid w:val="00D77EC9"/>
    <w:rsid w:val="00D8046B"/>
    <w:rsid w:val="00D80D5B"/>
    <w:rsid w:val="00D81026"/>
    <w:rsid w:val="00D81213"/>
    <w:rsid w:val="00D8131E"/>
    <w:rsid w:val="00D82997"/>
    <w:rsid w:val="00D82CBB"/>
    <w:rsid w:val="00D84119"/>
    <w:rsid w:val="00D86929"/>
    <w:rsid w:val="00D87036"/>
    <w:rsid w:val="00D87110"/>
    <w:rsid w:val="00D90044"/>
    <w:rsid w:val="00D92434"/>
    <w:rsid w:val="00D93183"/>
    <w:rsid w:val="00D95D1D"/>
    <w:rsid w:val="00D9773C"/>
    <w:rsid w:val="00D977A4"/>
    <w:rsid w:val="00DA01EC"/>
    <w:rsid w:val="00DA2319"/>
    <w:rsid w:val="00DA2563"/>
    <w:rsid w:val="00DA3019"/>
    <w:rsid w:val="00DA32E3"/>
    <w:rsid w:val="00DA37E6"/>
    <w:rsid w:val="00DA419C"/>
    <w:rsid w:val="00DA6167"/>
    <w:rsid w:val="00DA6326"/>
    <w:rsid w:val="00DA7D70"/>
    <w:rsid w:val="00DB0B99"/>
    <w:rsid w:val="00DB2D4A"/>
    <w:rsid w:val="00DB3523"/>
    <w:rsid w:val="00DB3CAE"/>
    <w:rsid w:val="00DB4135"/>
    <w:rsid w:val="00DB7186"/>
    <w:rsid w:val="00DB7356"/>
    <w:rsid w:val="00DC05CE"/>
    <w:rsid w:val="00DC087E"/>
    <w:rsid w:val="00DC0BF0"/>
    <w:rsid w:val="00DC0F56"/>
    <w:rsid w:val="00DC246A"/>
    <w:rsid w:val="00DC4306"/>
    <w:rsid w:val="00DC4C41"/>
    <w:rsid w:val="00DC5178"/>
    <w:rsid w:val="00DD1F1F"/>
    <w:rsid w:val="00DD333B"/>
    <w:rsid w:val="00DD61BE"/>
    <w:rsid w:val="00DE06E8"/>
    <w:rsid w:val="00DE1698"/>
    <w:rsid w:val="00DE3183"/>
    <w:rsid w:val="00DE397E"/>
    <w:rsid w:val="00DF2FCB"/>
    <w:rsid w:val="00DF3381"/>
    <w:rsid w:val="00DF40AB"/>
    <w:rsid w:val="00DF42AB"/>
    <w:rsid w:val="00DF46D8"/>
    <w:rsid w:val="00DF689F"/>
    <w:rsid w:val="00DF73C5"/>
    <w:rsid w:val="00E02E1B"/>
    <w:rsid w:val="00E0350D"/>
    <w:rsid w:val="00E03D4C"/>
    <w:rsid w:val="00E108F2"/>
    <w:rsid w:val="00E131BC"/>
    <w:rsid w:val="00E135E1"/>
    <w:rsid w:val="00E14C44"/>
    <w:rsid w:val="00E155C0"/>
    <w:rsid w:val="00E158CE"/>
    <w:rsid w:val="00E15FF8"/>
    <w:rsid w:val="00E17C38"/>
    <w:rsid w:val="00E207B0"/>
    <w:rsid w:val="00E21D8C"/>
    <w:rsid w:val="00E22E21"/>
    <w:rsid w:val="00E22FFE"/>
    <w:rsid w:val="00E24771"/>
    <w:rsid w:val="00E24777"/>
    <w:rsid w:val="00E24CB8"/>
    <w:rsid w:val="00E30DFD"/>
    <w:rsid w:val="00E333EA"/>
    <w:rsid w:val="00E34423"/>
    <w:rsid w:val="00E34DFA"/>
    <w:rsid w:val="00E359D3"/>
    <w:rsid w:val="00E35A1A"/>
    <w:rsid w:val="00E360CF"/>
    <w:rsid w:val="00E40F9D"/>
    <w:rsid w:val="00E4137B"/>
    <w:rsid w:val="00E4149B"/>
    <w:rsid w:val="00E41AB5"/>
    <w:rsid w:val="00E42EA3"/>
    <w:rsid w:val="00E46F8B"/>
    <w:rsid w:val="00E4771A"/>
    <w:rsid w:val="00E50A26"/>
    <w:rsid w:val="00E50CE8"/>
    <w:rsid w:val="00E51035"/>
    <w:rsid w:val="00E512B1"/>
    <w:rsid w:val="00E52F27"/>
    <w:rsid w:val="00E54AD8"/>
    <w:rsid w:val="00E60AA2"/>
    <w:rsid w:val="00E62BE0"/>
    <w:rsid w:val="00E672EE"/>
    <w:rsid w:val="00E71681"/>
    <w:rsid w:val="00E743E3"/>
    <w:rsid w:val="00E75AD9"/>
    <w:rsid w:val="00E764AA"/>
    <w:rsid w:val="00E76A54"/>
    <w:rsid w:val="00E76F26"/>
    <w:rsid w:val="00E77874"/>
    <w:rsid w:val="00E814FE"/>
    <w:rsid w:val="00E8780A"/>
    <w:rsid w:val="00E90EDE"/>
    <w:rsid w:val="00E914BF"/>
    <w:rsid w:val="00E91776"/>
    <w:rsid w:val="00E91CF3"/>
    <w:rsid w:val="00E92EB2"/>
    <w:rsid w:val="00E935CE"/>
    <w:rsid w:val="00E93A6D"/>
    <w:rsid w:val="00E95925"/>
    <w:rsid w:val="00E95FB5"/>
    <w:rsid w:val="00E961AC"/>
    <w:rsid w:val="00E96A25"/>
    <w:rsid w:val="00E97D9D"/>
    <w:rsid w:val="00EA01C8"/>
    <w:rsid w:val="00EA207B"/>
    <w:rsid w:val="00EA2851"/>
    <w:rsid w:val="00EA32AF"/>
    <w:rsid w:val="00EA417C"/>
    <w:rsid w:val="00EA43A8"/>
    <w:rsid w:val="00EA6E44"/>
    <w:rsid w:val="00EA769F"/>
    <w:rsid w:val="00EB2066"/>
    <w:rsid w:val="00EB596F"/>
    <w:rsid w:val="00EB6A17"/>
    <w:rsid w:val="00EC1F4A"/>
    <w:rsid w:val="00EC33BD"/>
    <w:rsid w:val="00EC384A"/>
    <w:rsid w:val="00EC529C"/>
    <w:rsid w:val="00EC71DB"/>
    <w:rsid w:val="00ED1164"/>
    <w:rsid w:val="00ED11E8"/>
    <w:rsid w:val="00ED18E7"/>
    <w:rsid w:val="00ED1F30"/>
    <w:rsid w:val="00ED2D06"/>
    <w:rsid w:val="00ED2F6A"/>
    <w:rsid w:val="00ED46F3"/>
    <w:rsid w:val="00EE03E9"/>
    <w:rsid w:val="00EE0F85"/>
    <w:rsid w:val="00EE31C6"/>
    <w:rsid w:val="00EE386B"/>
    <w:rsid w:val="00EE459B"/>
    <w:rsid w:val="00EF064A"/>
    <w:rsid w:val="00EF09D1"/>
    <w:rsid w:val="00EF0BB5"/>
    <w:rsid w:val="00EF0BD7"/>
    <w:rsid w:val="00EF14B5"/>
    <w:rsid w:val="00EF3C78"/>
    <w:rsid w:val="00EF3ED8"/>
    <w:rsid w:val="00EF53E3"/>
    <w:rsid w:val="00F0078A"/>
    <w:rsid w:val="00F03519"/>
    <w:rsid w:val="00F03973"/>
    <w:rsid w:val="00F03FB6"/>
    <w:rsid w:val="00F047B5"/>
    <w:rsid w:val="00F0547B"/>
    <w:rsid w:val="00F07021"/>
    <w:rsid w:val="00F10915"/>
    <w:rsid w:val="00F115BE"/>
    <w:rsid w:val="00F11987"/>
    <w:rsid w:val="00F121E5"/>
    <w:rsid w:val="00F136BD"/>
    <w:rsid w:val="00F14306"/>
    <w:rsid w:val="00F15006"/>
    <w:rsid w:val="00F150E1"/>
    <w:rsid w:val="00F15572"/>
    <w:rsid w:val="00F167A4"/>
    <w:rsid w:val="00F22C83"/>
    <w:rsid w:val="00F2420C"/>
    <w:rsid w:val="00F250CD"/>
    <w:rsid w:val="00F33071"/>
    <w:rsid w:val="00F33DF2"/>
    <w:rsid w:val="00F341C2"/>
    <w:rsid w:val="00F355D0"/>
    <w:rsid w:val="00F357FD"/>
    <w:rsid w:val="00F35974"/>
    <w:rsid w:val="00F3663A"/>
    <w:rsid w:val="00F366C8"/>
    <w:rsid w:val="00F40DFB"/>
    <w:rsid w:val="00F410CA"/>
    <w:rsid w:val="00F418D4"/>
    <w:rsid w:val="00F42460"/>
    <w:rsid w:val="00F443FE"/>
    <w:rsid w:val="00F44577"/>
    <w:rsid w:val="00F46BD5"/>
    <w:rsid w:val="00F51D6E"/>
    <w:rsid w:val="00F53B5A"/>
    <w:rsid w:val="00F552DF"/>
    <w:rsid w:val="00F5679F"/>
    <w:rsid w:val="00F61D88"/>
    <w:rsid w:val="00F62F04"/>
    <w:rsid w:val="00F63030"/>
    <w:rsid w:val="00F6335C"/>
    <w:rsid w:val="00F6336E"/>
    <w:rsid w:val="00F675AB"/>
    <w:rsid w:val="00F706B8"/>
    <w:rsid w:val="00F73490"/>
    <w:rsid w:val="00F73A14"/>
    <w:rsid w:val="00F75472"/>
    <w:rsid w:val="00F77881"/>
    <w:rsid w:val="00F804CF"/>
    <w:rsid w:val="00F81D80"/>
    <w:rsid w:val="00F82267"/>
    <w:rsid w:val="00F85A92"/>
    <w:rsid w:val="00F85C0A"/>
    <w:rsid w:val="00F873BA"/>
    <w:rsid w:val="00F87DD0"/>
    <w:rsid w:val="00F907F3"/>
    <w:rsid w:val="00F9152F"/>
    <w:rsid w:val="00F944D0"/>
    <w:rsid w:val="00F94DE2"/>
    <w:rsid w:val="00F95169"/>
    <w:rsid w:val="00F9693D"/>
    <w:rsid w:val="00F97DD3"/>
    <w:rsid w:val="00FA0031"/>
    <w:rsid w:val="00FA213A"/>
    <w:rsid w:val="00FA2174"/>
    <w:rsid w:val="00FA28C2"/>
    <w:rsid w:val="00FA3489"/>
    <w:rsid w:val="00FA5678"/>
    <w:rsid w:val="00FA6904"/>
    <w:rsid w:val="00FB2042"/>
    <w:rsid w:val="00FB36EF"/>
    <w:rsid w:val="00FB3708"/>
    <w:rsid w:val="00FB4036"/>
    <w:rsid w:val="00FB417F"/>
    <w:rsid w:val="00FB574B"/>
    <w:rsid w:val="00FB722F"/>
    <w:rsid w:val="00FC08D1"/>
    <w:rsid w:val="00FC11B0"/>
    <w:rsid w:val="00FC22A2"/>
    <w:rsid w:val="00FC271E"/>
    <w:rsid w:val="00FC39E8"/>
    <w:rsid w:val="00FC3CF4"/>
    <w:rsid w:val="00FC4F3A"/>
    <w:rsid w:val="00FC4FE7"/>
    <w:rsid w:val="00FC75B9"/>
    <w:rsid w:val="00FC790F"/>
    <w:rsid w:val="00FD0363"/>
    <w:rsid w:val="00FD353F"/>
    <w:rsid w:val="00FD462E"/>
    <w:rsid w:val="00FD6595"/>
    <w:rsid w:val="00FE5679"/>
    <w:rsid w:val="00FE7500"/>
    <w:rsid w:val="00FF02B5"/>
    <w:rsid w:val="00FF0C26"/>
    <w:rsid w:val="00FF433C"/>
    <w:rsid w:val="00FF44F0"/>
    <w:rsid w:val="00FF4514"/>
    <w:rsid w:val="00FF45B4"/>
    <w:rsid w:val="00FF7781"/>
    <w:rsid w:val="00FF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EF9BD0"/>
  <w15:chartTrackingRefBased/>
  <w15:docId w15:val="{84500C62-0B1A-4189-BA3E-3E745112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3E3"/>
    <w:rPr>
      <w:sz w:val="24"/>
      <w:szCs w:val="24"/>
    </w:rPr>
  </w:style>
  <w:style w:type="paragraph" w:styleId="Heading1">
    <w:name w:val="heading 1"/>
    <w:basedOn w:val="Normal"/>
    <w:next w:val="Normal"/>
    <w:link w:val="Heading1Char"/>
    <w:qFormat/>
    <w:rsid w:val="00E42EA3"/>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33E5"/>
    <w:rPr>
      <w:color w:val="0000FF"/>
      <w:u w:val="single"/>
    </w:rPr>
  </w:style>
  <w:style w:type="paragraph" w:styleId="BalloonText">
    <w:name w:val="Balloon Text"/>
    <w:basedOn w:val="Normal"/>
    <w:semiHidden/>
    <w:rsid w:val="00E764AA"/>
    <w:rPr>
      <w:rFonts w:ascii="Tahoma" w:hAnsi="Tahoma" w:cs="Tahoma"/>
      <w:sz w:val="16"/>
      <w:szCs w:val="16"/>
    </w:rPr>
  </w:style>
  <w:style w:type="paragraph" w:styleId="Header">
    <w:name w:val="header"/>
    <w:basedOn w:val="Normal"/>
    <w:link w:val="HeaderChar"/>
    <w:uiPriority w:val="99"/>
    <w:rsid w:val="00B267DE"/>
    <w:pPr>
      <w:tabs>
        <w:tab w:val="center" w:pos="4320"/>
        <w:tab w:val="right" w:pos="8640"/>
      </w:tabs>
    </w:pPr>
  </w:style>
  <w:style w:type="paragraph" w:styleId="Footer">
    <w:name w:val="footer"/>
    <w:basedOn w:val="Normal"/>
    <w:link w:val="FooterChar"/>
    <w:uiPriority w:val="99"/>
    <w:rsid w:val="00B267DE"/>
    <w:pPr>
      <w:tabs>
        <w:tab w:val="center" w:pos="4320"/>
        <w:tab w:val="right" w:pos="8640"/>
      </w:tabs>
    </w:pPr>
  </w:style>
  <w:style w:type="paragraph" w:styleId="ListParagraph">
    <w:name w:val="List Paragraph"/>
    <w:basedOn w:val="Normal"/>
    <w:uiPriority w:val="34"/>
    <w:qFormat/>
    <w:rsid w:val="00C3798D"/>
    <w:pPr>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C3798D"/>
    <w:rPr>
      <w:rFonts w:ascii="Calibri" w:eastAsia="Calibri" w:hAnsi="Calibri"/>
      <w:sz w:val="20"/>
      <w:szCs w:val="20"/>
    </w:rPr>
  </w:style>
  <w:style w:type="character" w:customStyle="1" w:styleId="FootnoteTextChar">
    <w:name w:val="Footnote Text Char"/>
    <w:link w:val="FootnoteText"/>
    <w:uiPriority w:val="99"/>
    <w:rsid w:val="00C3798D"/>
    <w:rPr>
      <w:rFonts w:ascii="Calibri" w:eastAsia="Calibri" w:hAnsi="Calibri"/>
    </w:rPr>
  </w:style>
  <w:style w:type="character" w:styleId="FootnoteReference">
    <w:name w:val="footnote reference"/>
    <w:uiPriority w:val="99"/>
    <w:unhideWhenUsed/>
    <w:rsid w:val="00C3798D"/>
    <w:rPr>
      <w:vertAlign w:val="superscript"/>
    </w:rPr>
  </w:style>
  <w:style w:type="character" w:customStyle="1" w:styleId="FooterChar">
    <w:name w:val="Footer Char"/>
    <w:link w:val="Footer"/>
    <w:uiPriority w:val="99"/>
    <w:rsid w:val="00851FD7"/>
    <w:rPr>
      <w:sz w:val="24"/>
      <w:szCs w:val="24"/>
    </w:rPr>
  </w:style>
  <w:style w:type="character" w:customStyle="1" w:styleId="HeaderChar">
    <w:name w:val="Header Char"/>
    <w:link w:val="Header"/>
    <w:uiPriority w:val="99"/>
    <w:rsid w:val="00F07021"/>
    <w:rPr>
      <w:sz w:val="24"/>
      <w:szCs w:val="24"/>
    </w:rPr>
  </w:style>
  <w:style w:type="character" w:customStyle="1" w:styleId="Heading1Char">
    <w:name w:val="Heading 1 Char"/>
    <w:link w:val="Heading1"/>
    <w:rsid w:val="00E42EA3"/>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072054">
      <w:bodyDiv w:val="1"/>
      <w:marLeft w:val="0"/>
      <w:marRight w:val="0"/>
      <w:marTop w:val="0"/>
      <w:marBottom w:val="0"/>
      <w:divBdr>
        <w:top w:val="none" w:sz="0" w:space="0" w:color="auto"/>
        <w:left w:val="none" w:sz="0" w:space="0" w:color="auto"/>
        <w:bottom w:val="none" w:sz="0" w:space="0" w:color="auto"/>
        <w:right w:val="none" w:sz="0" w:space="0" w:color="auto"/>
      </w:divBdr>
    </w:div>
    <w:div w:id="1091203463">
      <w:bodyDiv w:val="1"/>
      <w:marLeft w:val="0"/>
      <w:marRight w:val="0"/>
      <w:marTop w:val="0"/>
      <w:marBottom w:val="0"/>
      <w:divBdr>
        <w:top w:val="none" w:sz="0" w:space="0" w:color="auto"/>
        <w:left w:val="none" w:sz="0" w:space="0" w:color="auto"/>
        <w:bottom w:val="none" w:sz="0" w:space="0" w:color="auto"/>
        <w:right w:val="none" w:sz="0" w:space="0" w:color="auto"/>
      </w:divBdr>
    </w:div>
    <w:div w:id="15396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ustomXml" Target="ink/ink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ustomXml" Target="ink/ink1.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hyperlink" Target="http://www.lssnd.org" TargetMode="External"/><Relationship Id="rId1" Type="http://schemas.openxmlformats.org/officeDocument/2006/relationships/image" Target="media/image3.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8T14:48:29.454"/>
    </inkml:context>
    <inkml:brush xml:id="br0">
      <inkml:brushProperty name="width" value="0.1" units="cm"/>
      <inkml:brushProperty name="height" value="0.1" units="cm"/>
      <inkml:brushProperty name="color" value="#333333"/>
    </inkml:brush>
  </inkml:definitions>
  <inkml:trace contextRef="#ctx0" brushRef="#br0">1037 388 2432,'6'-12'5312,"1"-17"-5024,-8 24-366,1 5 66,0-1 1,0 0-1,0 1 0,0-1 1,-1 0-1,1 1 0,0-1 1,0 1-1,0-1 0,0 0 1,0 1-1,1-1 0,-1 0 1,0 1-1,0-1 0,0 1 1,0-1-1,1 0 0,-1 1 1,0-1-1,1 1 0,-1-1 1,0 1-1,1-1 0,-1 1 1,0-1-1,1 1 0,-1-1 1,1 1 11,16-4 1120,-36 3 3756,-75-8-3027,58 5-1670,-1 2 0,1 2 0,-1 1 1,1 2-1,-33 7-179,43-5 107,0 2 1,1 0 0,-1 2-1,2 0 1,-16 9-108,-29 18 352,-14 12-352,82-47 2,-160 100 409,124-76-173,2 3-1,0 0 1,-6 10-238,30-27 51,1 0 0,0 1 0,1 0 0,0 1 0,-4 8-51,11-17 7,0-1 1,0 1 0,0 0-1,0 0 1,1 0-1,0 0 1,0 0-1,0 0 1,0 0-1,1 1 1,-1-1 0,1 0-1,0 0 1,1 0-1,-1 1 1,1-1-1,-1 0 1,1 0-1,0 0 1,1 0 0,-1 0-1,2 3-7,1-2 39,0 0 0,0 0 0,0 0 0,0-1 0,1 0 0,0 1-1,0-1 1,0-1 0,0 1 0,1-1 0,0 0 0,-1 0 0,1-1 0,0 0-39,14 6 211,0-2 0,0-1 1,16 2-212,-6-2 231,0-2 0,1-1 1,-1-2-1,9-2-231,121-13 570,-89 6-417,42-7-49,-53 6-70,45 0-34,-101 10-5,0 0 0,0-1-1,-1 2 1,1-1 0,0 0-1,0 1 1,-1 0 0,1-1-1,0 2 1,-1-1 0,1 0-1,1 1 6,-4-1-2,0 0-1,-1-1 1,1 1-1,0 0 0,0 0 1,-1 0-1,1-1 1,0 1-1,-1 0 0,1 0 1,-1 0-1,1 0 1,-1 0-1,1 0 1,-1 0-1,0 0 0,1 1 3,-1 1-2,0-1 0,0 1 0,0 0 0,0-1 0,-1 1 0,1 0 0,-1-1 0,1 1 0,-1-1 0,0 1 2,-9 22 1,-1 0 0,-1-1 0,-1 0 0,-5 5-1,3-5-6,0 2-1,2 0 0,-8 21 7,20-43-4,0-1-1,0 1 1,0-1-1,0 1 0,1-1 1,0 1-1,-1 0 1,1-1-1,0 1 0,1-1 1,-1 1-1,1 0 1,-1-1-1,1 1 0,0-1 1,0 1-1,1-1 1,-1 0-1,1 1 5,1 0 14,0 0 1,0 1-1,1-1 1,-1 0-1,1-1 0,0 1 1,0-1-1,1 0 1,-1 0-1,1 0 0,-1 0 1,4 0-15,8 5 167,1-1 0,0-1 1,0-1-1,0-1 1,1 0-1,7 0-167,35 3 399,16-3-399,31 4 165,-72-3-148,0 1 0,-1 1 0,10 5-17,-23-5-36,-2 0 0,1 2 0,-1 0 0,0 1-1,-1 1 1,1 2 36,-6-4-16,0 0 0,1-1 0,12 5 16,-20-10-1,0-1-1,1 0 0,0 0 1,-1-1-1,1 0 1,0 0-1,0 0 0,0-1 1,0 0-1,1-1 2,0 1 52,1-1 0,-1-1-1,0 1 1,0-1 0,0-1 0,-1 1-1,1-1 1,-1-1 0,5-2-52,-10 5 20,-1 0 0,1 0 0,0 0 1,-1-1-1,1 1 0,-1-1 1,0 1-1,0-1 0,1 1 0,-1-1 1,0 0-1,0 1 0,0-1 0,-1 0 1,1 0-1,0 0 0,0-1-20,-1 1 12,0-1-1,0 1 1,0-1 0,0 1-1,-1 0 1,1-1-1,-1 1 1,0-1 0,1 1-1,-1 0 1,0 0-1,0-1 1,0 1 0,-1 0-1,1 0 1,0 0-1,-1 0 1,0 0-12,-28-34 219,13 16-136,1 0-1,-4-9-82,-2-5-25,-1 0 1,-1 2-1,-2 1 1,-2 1-1,-7-5 25,-59-44-87,48 43 69,-32-33 18,65 55 1,0 0 0,1 0 1,1-1-1,0-1 0,1 0 1,1 0-1,-4-10-1,4 5-5,1 1 0,1-1 1,1-1-1,1 1 0,0-1 0,1-10 5,3 21-6,0 1-1,1-1 1,1 1 0,0 0-1,0-1 1,1 1 0,0 0 0,0 0-1,2 0 1,-1 0 0,1 0-1,0 0 1,1 1 0,5-8 6,2 2-34,0 0 0,1 0 1,1 1-1,13-11 34,66-47-277,-69 55 204,20-13 6,0 2 1,2 3 0,0 1-1,2 2 1,1 3 0,0 1 0,19-2 66,-48 14-7,0 2 0,0 0 0,0 1 0,1 2 0,-1 0 0,1 0 0,-1 2 0,0 1 1,1 0-1,-1 2 0,0 0 0,0 1 0,-1 1 0,0 1 0,0 1 0,0 1 0,9 5 7,-21-9 0,-1-1 0,1 1 0,-1-1 0,0 2 0,0-1 0,-1 1 0,0 0 0,0 0 0,0 0 0,-1 1 0,0 0 0,0-1 0,0 2 0,-1-1 0,0 0 0,-1 1 0,1-1 0,-1 1 0,-1 0 0,1 5 0,1 13 86,-1 1-1,-1 0 1,-2-1-1,-1 1 0,0 0 1,-2-1-1,-3 8-85,-14 48 941,-22 52-941,12-40 195,31-91-179,-1-1 1,0 1-1,0-1 1,1 0 0,0 1-1,-1-1 1,1 1-1,0-1 1,0 1 0,1-1-1,-1 1 1,0-1-1,1 1-16,-1-2 8,1 0 0,-1 0 0,1 0 0,0 0 0,-1-1 0,1 1 0,0 0 0,0 0 0,0-1 0,-1 1 1,1 0-1,0-1 0,0 1 0,0-1 0,0 1 0,0-1 0,0 1 0,0-1 0,0 0 0,0 0 0,1 1 0,-1-1 0,0 0 0,0 0 0,0 0 0,0 0 0,0 0 0,0 0 0,0-1 0,0 1 0,1 0-8,83-10 695,10-6-695,-19 2 467,56-1-467,-129 15 24,0 0-1,1 0 0,-1 0 1,1 0-1,-1 0 1,0 1-1,1-1 1,-1 1-1,1 0 0,-1 0 1,0 0-1,0 0 1,0 1-1,0-1 1,3 3-24,-5-3 23,1 1 1,0 0-1,-1 0 1,1 1 0,-1-1-1,0 0 1,0 0 0,0 1-1,0-1 1,0 0 0,0 1-1,-1-1 1,1 1 0,-1-1-1,1 1 1,-1 0 0,0-1-1,0 1 1,0-1 0,-1 1-1,0 1-23,-3 21 78,-1 0 0,-1-1-1,-2 0 1,0-1 0,-2 0-1,-9 18-77,-12 30 19,28-64-28,0-1-1,1 1 0,0 0 1,1 0-1,-1 0 0,1 0 1,1 0-1,-1 0 0,1 6 10,1-10-3,-1 0-1,1 0 1,-1-1-1,1 1 1,0 0-1,0-1 1,0 1-1,1-1 1,-1 1-1,1-1 1,-1 0-1,1 1 1,0-1 0,-1 0-1,1 0 1,0 0-1,1 0 1,-1-1-1,0 1 1,0-1-1,1 1 1,-1-1-1,1 0 1,2 1 3,-1 0 29,1-1 1,-1 1-1,1-1 0,-1-1 1,1 1-1,-1-1 1,1 1-1,-1-1 0,1 0 1,-1-1-1,1 1 1,0-1-1,3-1-29,8-3 115,-1 0 0,1-1 1,3-3-116,-7 4 40,67-35 264,-2-4 0,58-43-304,19-11 298,-146 93-287,6-3 9,-1 0-1,1 1 1,5-1-20,-18 8 0,-1-1 0,1 1 0,0 0 0,0-1 0,0 1 0,0 0 0,0 0 0,0 0 0,0 0 0,0 0 1,0 0-1,0 0 0,0 0 0,0 0 0,0 0 0,0 1 0,0-1 0,0 0 0,-1 1 0,1-1 0,0 0 0,0 1 0,0-1 0,0 1 0,-1 0 1,1-1-1,0 1 0,0 0 0,-1-1 0,1 1 0,-1 0 0,1 0 0,-1-1 0,1 1 0,-1 0 0,1 0 0,-1 0 0,0 0 0,1 0 1,-1 0-1,0 0 0,0 0 0,1 0 0,-1-1 0,0 2 0,1 7-14,0 1 0,-1-1 0,1 1 1,-2 8 13,0-3-39,0 29-55,0-21 31,1 0 0,1 0 0,0 0-1,4 11 64,-5-32-3,1 0 0,-1 0-1,1 0 1,0 0 0,0 0-1,-1-1 1,1 1 0,0 0-1,1-1 1,-1 1 0,0 0-1,0-1 1,1 0-1,-1 1 1,1-1 0,-1 0-1,1 0 1,-1 1 0,2-1 3,0 0-2,0 1 1,0-1 0,1 0 0,-1 0-1,0-1 1,1 1 0,-1-1 0,1 1-1,-1-1 1,3 0 1,9-2 5,-1 0-1,1 0 1,-1-2-1,13-4-4,-24 7 0,25-8 23,-1-2 0,-1 0 1,1-2-1,10-8-23,99-69 105,-21 13 6,-73 54-22,-28 16-52,-1 0 1,0-1 0,0-1 0,0 0-1,3-5-37,-44 23-202,18-6 200,1 0 0,0-1 1,-1-1-1,1 1 0,-1-2 1,1 1-1,-1-1 0,-7-1 2,-18-3 3,-25-7-3,43 8 0,-73-14-64,-9-8 64,68 16-13,1-1 1,0-2-1,1 0 0,0-3 0,-3-3 13,23 13-3,1-1 0,0 0 0,0 0-1,0-1 1,1-1 0,0 1 0,1-1 0,-1 0 0,2 0-1,-1-1 1,1 0 0,0 0 0,1 0 0,0 0 0,0-1-1,-1-6 4,3 3-7,-1 1-1,1 0 1,1-1-1,1 1 1,-1-1-1,2 1 0,0-1 1,0 1-1,1 0 1,1-1-1,0 1 0,1 0 1,2-5 7,-2 9-20,-1 1 0,1-1 0,0 1 0,1 0 0,0 1 0,0-1 0,0 1 0,1 0 0,0 0 0,0 1 0,0 0 0,1 0 0,0 0 20,15-8-68,0 1-1,1 0 1,11-2 68,-4 0-47,203-83-673,35 1 720,-233 83-38,65-20-49,2 4 0,0 4 0,45-3 87,-111 23-70,0 2-1,0 1 0,1 1 1,9 3 70,-33-1-63,0 0 0,0 1 0,0 1 1,0 0-1,0 1 0,-1 0 0,0 1 0,0 0 1,0 1-1,-1 0 0,1 1 0,-2 1 1,2 0 62,-7-3-27,0-1 1,-1 1 0,1 0 0,-1 1 0,0-1 0,-1 1 0,1-1 0,-1 1 0,0 0 0,0 1 0,-1-1 0,0 0 0,0 1 0,-1-1 0,1 1 0,-1-1 0,-1 1 0,1 0 0,-1 0 0,-1-1 0,1 1 0,-1 0 0,0-1 0,0 1 0,-2 4 26,-4 12-22,-1-1 1,-1 0 0,0 0 0,-2-1-1,-1 0 1,-7 9 21,-95 134-152,11-19 277,93-130-101,-82 127 2267,-20 52-2291,106-183 103,-20 46 222,24-55-313,1 1 0,1 0 0,-1 0 0,0 0 0,0 0 0,1 0-1,0 1 1,0-1 0,0 0 0,0 0 0,0 0 0,1 0 0,-1 0 0,1 0 0,0 0-1,0 3-11,0-5 10,-1 0 0,1 0-1,-1-1 1,1 1-1,-1 0 1,1 0 0,-1 0-1,1-1 1,0 1-1,0 0 1,-1-1 0,1 1-1,0-1 1,0 1-1,-1-1 1,1 1 0,0-1-1,0 1 1,0-1-1,0 0 1,0 0 0,0 1-1,0-1 1,0 0-1,0 0 1,0 0 0,0 0-1,0 0 1,-1 0-1,1 0 1,0 0 0,0-1-1,0 1 1,1 0-10,3-2 64,0 0-1,-1-1 1,1 1 0,0-1 0,-1 0 0,1-1-64,1 0 58,47-31 212,2 3-1,1 2 0,2 3 1,2 1-270,-53 23-5,0 0 0,1 0 1,-1 1-1,1 0 0,0 1 1,0-1-1,-1 1 0,3 1 5,-9 0 0,0 0-1,0 0 1,0 0 0,0 0-1,0 1 1,0-1-1,-1 0 1,1 1-1,0-1 1,0 0-1,0 1 1,0-1-1,-1 1 1,1 0-1,0-1 1,-1 1-1,1 0 1,0-1-1,-1 1 1,1 0-1,-1 0 1,1-1-1,-1 1 1,1 0 0,-1 0-1,0 0 1,1 0-1,-1 0 1,0 0-1,0-1 1,1 1-1,-1 0 1,0 0-1,0 0 1,0 0-1,0 0 1,0 0-1,-1 0 1,1 1 0,-1 5-15,0 0 0,0 0 1,-1 0-1,-2 6 15,2-8-13,-12 32-27,9-25 16,1 1 0,-1-1 0,2 1 0,0 0 0,-1 10 24,4-21-1,0 1 1,0-1-1,0 1 0,1-1 1,-1 1-1,1-1 1,-1 0-1,1 1 1,0-1-1,0 0 0,0 1 1,0-1-1,0 0 1,1 0-1,-1 0 1,1 0-1,-1 0 0,1 0 1,0-1-1,0 1 1,0 0-1,0-1 1,0 0-1,0 1 0,0-1 1,0 0-1,0 0 1,1 0 0,4 2 14,-1-1 1,1 0 0,-1 0 0,1-1 0,0 0 0,-1 0-1,1 0 1,0-1 0,6-1-15,10-2 200,-1-2 0,1 0 0,-1-2-1,-1 0 1,1-1 0,-1-2 0,6-4-200,9-2 212,280-137 860,-300 145-1070,-1-1-1,1 1 0,0 1 0,0 1 0,7-2-1,-19 6 0,0 1 0,-1 0 0,1 1 0,0-1 0,0 1 0,0 0 0,0 0 0,-1 0 0,1 0 0,0 0 0,0 1 0,0 0 0,-1 0-1,1 0 1,0 0 0,-1 0 0,1 1 0,-1 0 0,1 0 0,-1 0 0,0 0 0,2 1 0,31 36 0,-29-30 0,0-1 0,1 0 0,0 0 0,1-1 0,-1 0 0,2 0 0,0 0 0,13 3 0,0 0 0,1-1 0,0-1 0,0-2 0,0 0 0,1-2 0,0 0 0,9-1 0,-31-3 0,15 2 0,1-1 0,-1-1 0,5-1 0,145-19 0,115-32 0,288-49 7,-406 81-24,0 7 0,89 8 17,-140 14-396,-62-4-4680,20-1 5076,-70-4-239,0 0-1,-1 0 0,1-1 0,0 1 0,-1 0 1,1 0-1,0-1 0,-1 1 0,1-1 0,-1 0 0,1 1 1,-1-1-1,1 0 0,-1 0 0,1 0 0,-1 0 0,0 0 1,1 0-1,-1 0 0,0-1 0,0 1 0,0 0 0,0-1 1,0 1-1,0-1 0,0 1 0,-1-1 0,1 1 0,0-1 1,-1 1-1,1-1 0,-1 0 0,0 0 240,5-13-3834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7T21:34:26.013"/>
    </inkml:context>
    <inkml:brush xml:id="br0">
      <inkml:brushProperty name="width" value="0.05" units="cm"/>
      <inkml:brushProperty name="height" value="0.05" units="cm"/>
    </inkml:brush>
  </inkml:definitions>
  <inkml:trace contextRef="#ctx0" brushRef="#br0">29 0 6784,'-14'13'4263,"16"3"-4556,2-3 275,2 23 164,-2-1-1,-1 1 1,-2 0 0,-1 0 0,-4 28-146,1-3 215,-4 336-391,-5-129 554,4-129 2092,7 83-2470,2-212 31,3 40 35,-4-47-42,1 0 0,-1 0-1,1 0 1,0-1 0,0 1-1,0 0 1,0 0 0,0 0-1,0-1 1,1 1 0,0-1-1,-1 1 1,2 0-24,-2-2 2,-1-1 1,1 0-1,-1 1 0,0-1 1,1 0-1,0 1 0,-1-1 1,1 0-1,-1 0 0,1 0 1,-1 1-1,1-1 0,-1 0 0,1 0 1,-1 0-1,1 0 0,0 0 1,-1 0-1,1 0 0,-1 0 1,1 0-1,-1 0 0,1-1 1,0 1-1,-1 0 0,1 0 1,-1 0-1,1-1 0,0 1-2,16-15 17,-16 15-16,63-65-621,-2-2-1,-3-3 1,25-40 620,-50 55-403,-13 22 38,1 0-1,1 1 1,19-19 365,76-63-576,-14 16 107,-24 12 49,-50 50 89,3 2 0,0 2 0,2 1 0,10-6 331,-33 30-412,0 0-1,0 0 1,14-4 412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AFFE74DA1F8499CC1260F92D2E471" ma:contentTypeVersion="13" ma:contentTypeDescription="Create a new document." ma:contentTypeScope="" ma:versionID="5fc4900911f95a033383480a829587a5">
  <xsd:schema xmlns:xsd="http://www.w3.org/2001/XMLSchema" xmlns:xs="http://www.w3.org/2001/XMLSchema" xmlns:p="http://schemas.microsoft.com/office/2006/metadata/properties" xmlns:ns3="88da9937-be59-482a-9c2e-138bd43c9258" xmlns:ns4="65a71c69-8dba-4a2b-ac5c-0077125c3867" targetNamespace="http://schemas.microsoft.com/office/2006/metadata/properties" ma:root="true" ma:fieldsID="53a48a66da06ee3220781cb5fd7381ac" ns3:_="" ns4:_="">
    <xsd:import namespace="88da9937-be59-482a-9c2e-138bd43c9258"/>
    <xsd:import namespace="65a71c69-8dba-4a2b-ac5c-0077125c38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a9937-be59-482a-9c2e-138bd43c9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a71c69-8dba-4a2b-ac5c-0077125c38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3ABBD-991C-4DB8-94ED-8599FEE41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a9937-be59-482a-9c2e-138bd43c9258"/>
    <ds:schemaRef ds:uri="65a71c69-8dba-4a2b-ac5c-0077125c3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56AE1-B854-4FFB-A7F3-05A00860A7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BD0737-D2A9-4D91-B137-1F12C0357642}">
  <ds:schemaRefs>
    <ds:schemaRef ds:uri="http://schemas.microsoft.com/sharepoint/v3/contenttype/forms"/>
  </ds:schemaRefs>
</ds:datastoreItem>
</file>

<file path=customXml/itemProps4.xml><?xml version="1.0" encoding="utf-8"?>
<ds:datastoreItem xmlns:ds="http://schemas.openxmlformats.org/officeDocument/2006/customXml" ds:itemID="{5517B43F-E9F4-4B3F-BFB9-D879BE39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Luther Hall</vt:lpstr>
    </vt:vector>
  </TitlesOfParts>
  <Company>LSSND</Company>
  <LinksUpToDate>false</LinksUpToDate>
  <CharactersWithSpaces>4782</CharactersWithSpaces>
  <SharedDoc>false</SharedDoc>
  <HLinks>
    <vt:vector size="6" baseType="variant">
      <vt:variant>
        <vt:i4>5767185</vt:i4>
      </vt:variant>
      <vt:variant>
        <vt:i4>6</vt:i4>
      </vt:variant>
      <vt:variant>
        <vt:i4>0</vt:i4>
      </vt:variant>
      <vt:variant>
        <vt:i4>5</vt:i4>
      </vt:variant>
      <vt:variant>
        <vt:lpwstr>http://www.lssnd.org/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Luther Hall</dc:title>
  <dc:subject/>
  <dc:creator>Dan Hannaher</dc:creator>
  <cp:keywords/>
  <cp:lastModifiedBy>Dan Hannaher</cp:lastModifiedBy>
  <cp:revision>5</cp:revision>
  <cp:lastPrinted>2019-08-01T21:33:00Z</cp:lastPrinted>
  <dcterms:created xsi:type="dcterms:W3CDTF">2020-03-18T14:43:00Z</dcterms:created>
  <dcterms:modified xsi:type="dcterms:W3CDTF">2020-03-18T14:52:00Z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0x01010087EAFFE74DA1F8499CC1260F92D2E471</vt:lpwstr>
  </property>
</Properties>
</file>